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1502A" w14:textId="2C72C44F" w:rsidR="00EC3CB7" w:rsidRPr="00EC3CB7" w:rsidRDefault="00EC3CB7" w:rsidP="00EC3CB7">
      <w:pPr>
        <w:rPr>
          <w:rFonts w:ascii="仿宋" w:eastAsia="仿宋" w:hAnsi="仿宋"/>
          <w:sz w:val="32"/>
          <w:szCs w:val="32"/>
        </w:rPr>
      </w:pPr>
      <w:r w:rsidRPr="00EC3CB7">
        <w:rPr>
          <w:rFonts w:ascii="仿宋" w:eastAsia="仿宋" w:hAnsi="仿宋" w:hint="eastAsia"/>
          <w:sz w:val="32"/>
          <w:szCs w:val="32"/>
        </w:rPr>
        <w:t>附件：</w:t>
      </w:r>
    </w:p>
    <w:p w14:paraId="29DE9704" w14:textId="6EDDC6D2" w:rsidR="00AD7026" w:rsidRPr="006257DF" w:rsidRDefault="00947157" w:rsidP="006257DF">
      <w:pPr>
        <w:jc w:val="center"/>
        <w:rPr>
          <w:rFonts w:ascii="宋体" w:eastAsia="宋体" w:hAnsi="宋体"/>
          <w:b/>
          <w:sz w:val="36"/>
          <w:szCs w:val="36"/>
        </w:rPr>
      </w:pPr>
      <w:r w:rsidRPr="006257DF">
        <w:rPr>
          <w:rFonts w:ascii="宋体" w:eastAsia="宋体" w:hAnsi="宋体"/>
          <w:b/>
          <w:sz w:val="36"/>
          <w:szCs w:val="36"/>
        </w:rPr>
        <w:t>四川省造价工程师协会</w:t>
      </w:r>
    </w:p>
    <w:p w14:paraId="4BCDC370" w14:textId="1405F271" w:rsidR="00947157" w:rsidRPr="006257DF" w:rsidRDefault="00E46B06" w:rsidP="006257DF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/>
          <w:b/>
          <w:sz w:val="36"/>
          <w:szCs w:val="36"/>
        </w:rPr>
        <w:t>2021</w:t>
      </w:r>
      <w:r w:rsidR="00947157" w:rsidRPr="006257DF">
        <w:rPr>
          <w:rFonts w:ascii="宋体" w:eastAsia="宋体" w:hAnsi="宋体"/>
          <w:b/>
          <w:sz w:val="36"/>
          <w:szCs w:val="36"/>
        </w:rPr>
        <w:t>年工程造价论文获奖名单</w:t>
      </w:r>
    </w:p>
    <w:p w14:paraId="2CB88965" w14:textId="6EF1ED8F" w:rsidR="00947157" w:rsidRPr="006257DF" w:rsidRDefault="00947157" w:rsidP="006257DF">
      <w:pPr>
        <w:jc w:val="center"/>
        <w:rPr>
          <w:rFonts w:ascii="宋体" w:eastAsia="宋体" w:hAnsi="宋体"/>
          <w:b/>
          <w:sz w:val="36"/>
          <w:szCs w:val="36"/>
        </w:rPr>
      </w:pPr>
      <w:r w:rsidRPr="006257DF">
        <w:rPr>
          <w:rFonts w:ascii="宋体" w:eastAsia="宋体" w:hAnsi="宋体" w:hint="eastAsia"/>
          <w:b/>
          <w:sz w:val="36"/>
          <w:szCs w:val="36"/>
        </w:rPr>
        <w:t>一等奖（</w:t>
      </w:r>
      <w:r w:rsidRPr="006257DF">
        <w:rPr>
          <w:rFonts w:ascii="宋体" w:eastAsia="宋体" w:hAnsi="宋体"/>
          <w:b/>
          <w:sz w:val="36"/>
          <w:szCs w:val="36"/>
        </w:rPr>
        <w:t>10篇）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846"/>
        <w:gridCol w:w="3544"/>
        <w:gridCol w:w="2551"/>
        <w:gridCol w:w="2126"/>
      </w:tblGrid>
      <w:tr w:rsidR="00947157" w:rsidRPr="006257DF" w14:paraId="6B071F5A" w14:textId="77777777" w:rsidTr="007236C7">
        <w:tc>
          <w:tcPr>
            <w:tcW w:w="846" w:type="dxa"/>
            <w:vAlign w:val="center"/>
          </w:tcPr>
          <w:p w14:paraId="1DFA5121" w14:textId="4B9537A2" w:rsidR="00947157" w:rsidRPr="003B60D8" w:rsidRDefault="00947157" w:rsidP="00954A3A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得分排序</w:t>
            </w:r>
          </w:p>
        </w:tc>
        <w:tc>
          <w:tcPr>
            <w:tcW w:w="3544" w:type="dxa"/>
            <w:vAlign w:val="center"/>
          </w:tcPr>
          <w:p w14:paraId="27071E14" w14:textId="3684249C" w:rsidR="00947157" w:rsidRPr="003B60D8" w:rsidRDefault="00947157" w:rsidP="00954A3A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论文题目</w:t>
            </w:r>
          </w:p>
        </w:tc>
        <w:tc>
          <w:tcPr>
            <w:tcW w:w="2551" w:type="dxa"/>
            <w:vAlign w:val="center"/>
          </w:tcPr>
          <w:p w14:paraId="5719BCDB" w14:textId="067D3796" w:rsidR="00947157" w:rsidRPr="003B60D8" w:rsidRDefault="00947157" w:rsidP="00954A3A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报送单位</w:t>
            </w:r>
          </w:p>
        </w:tc>
        <w:tc>
          <w:tcPr>
            <w:tcW w:w="2126" w:type="dxa"/>
            <w:vAlign w:val="center"/>
          </w:tcPr>
          <w:p w14:paraId="116F045D" w14:textId="0CCA30D7" w:rsidR="00947157" w:rsidRPr="003B60D8" w:rsidRDefault="00947157" w:rsidP="00954A3A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作者</w:t>
            </w:r>
          </w:p>
        </w:tc>
      </w:tr>
      <w:tr w:rsidR="00E46B06" w:rsidRPr="006257DF" w14:paraId="0C488C56" w14:textId="77777777" w:rsidTr="007236C7">
        <w:trPr>
          <w:trHeight w:val="1418"/>
        </w:trPr>
        <w:tc>
          <w:tcPr>
            <w:tcW w:w="846" w:type="dxa"/>
            <w:vAlign w:val="center"/>
          </w:tcPr>
          <w:p w14:paraId="0B4AA90C" w14:textId="64826325" w:rsidR="00E46B06" w:rsidRPr="003B60D8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4" w:type="dxa"/>
            <w:vAlign w:val="center"/>
          </w:tcPr>
          <w:p w14:paraId="4A43F3D2" w14:textId="06EFED6A" w:rsidR="00E46B06" w:rsidRPr="003B60D8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以投资控制为主线的全过程工程咨询在工程总承包中的应用研究</w:t>
            </w:r>
          </w:p>
        </w:tc>
        <w:tc>
          <w:tcPr>
            <w:tcW w:w="2551" w:type="dxa"/>
            <w:vAlign w:val="center"/>
          </w:tcPr>
          <w:p w14:paraId="2BED9D8D" w14:textId="5D720C12" w:rsidR="00E46B06" w:rsidRPr="003B60D8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中国建筑西南设计研究院有限公司</w:t>
            </w:r>
          </w:p>
        </w:tc>
        <w:tc>
          <w:tcPr>
            <w:tcW w:w="2126" w:type="dxa"/>
            <w:vAlign w:val="center"/>
          </w:tcPr>
          <w:p w14:paraId="55C1F107" w14:textId="60FFD78C" w:rsidR="00E46B06" w:rsidRPr="003B60D8" w:rsidRDefault="00E46B06" w:rsidP="00192125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/>
                <w:color w:val="000000"/>
                <w:sz w:val="28"/>
                <w:szCs w:val="28"/>
              </w:rPr>
              <w:t>袁春林</w:t>
            </w:r>
            <w:r w:rsidR="0019212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3B60D8">
              <w:rPr>
                <w:rFonts w:ascii="仿宋" w:eastAsia="仿宋" w:hAnsi="仿宋"/>
                <w:color w:val="000000"/>
                <w:sz w:val="28"/>
                <w:szCs w:val="28"/>
              </w:rPr>
              <w:t>弋理 张宇 张廷学</w:t>
            </w:r>
            <w:r w:rsidR="006554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3B60D8">
              <w:rPr>
                <w:rFonts w:ascii="仿宋" w:eastAsia="仿宋" w:hAnsi="仿宋"/>
                <w:color w:val="000000"/>
                <w:sz w:val="28"/>
                <w:szCs w:val="28"/>
              </w:rPr>
              <w:t>任秋月</w:t>
            </w:r>
            <w:r w:rsidR="006554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3B60D8">
              <w:rPr>
                <w:rFonts w:ascii="仿宋" w:eastAsia="仿宋" w:hAnsi="仿宋"/>
                <w:color w:val="000000"/>
                <w:sz w:val="28"/>
                <w:szCs w:val="28"/>
              </w:rPr>
              <w:t>宋千勇</w:t>
            </w:r>
          </w:p>
        </w:tc>
      </w:tr>
      <w:tr w:rsidR="00E46B06" w:rsidRPr="006257DF" w14:paraId="6CCBC693" w14:textId="77777777" w:rsidTr="007236C7">
        <w:trPr>
          <w:trHeight w:val="1418"/>
        </w:trPr>
        <w:tc>
          <w:tcPr>
            <w:tcW w:w="846" w:type="dxa"/>
            <w:vAlign w:val="center"/>
          </w:tcPr>
          <w:p w14:paraId="563C7D35" w14:textId="164EE269" w:rsidR="00E46B06" w:rsidRPr="003B60D8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4" w:type="dxa"/>
            <w:vAlign w:val="center"/>
          </w:tcPr>
          <w:p w14:paraId="699C3C68" w14:textId="7AEE167B" w:rsidR="00E46B06" w:rsidRPr="003B60D8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浅谈全过程工程咨询的设计造价监理的融合实践</w:t>
            </w:r>
          </w:p>
        </w:tc>
        <w:tc>
          <w:tcPr>
            <w:tcW w:w="2551" w:type="dxa"/>
            <w:vAlign w:val="center"/>
          </w:tcPr>
          <w:p w14:paraId="29C66009" w14:textId="52C80CE8" w:rsidR="00E46B06" w:rsidRPr="003B60D8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/>
                <w:color w:val="000000"/>
                <w:sz w:val="28"/>
                <w:szCs w:val="28"/>
              </w:rPr>
              <w:t>四川同兴达建设咨询有限公司、四川国恒建筑设计有限公司</w:t>
            </w:r>
          </w:p>
        </w:tc>
        <w:tc>
          <w:tcPr>
            <w:tcW w:w="2126" w:type="dxa"/>
            <w:vAlign w:val="center"/>
          </w:tcPr>
          <w:p w14:paraId="3A5F1595" w14:textId="3209DA10" w:rsidR="00E46B06" w:rsidRPr="003B60D8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/>
                <w:color w:val="000000"/>
                <w:sz w:val="28"/>
                <w:szCs w:val="28"/>
              </w:rPr>
              <w:t>夏虹 曾云华     罗迎熙  杨淋 崔志波</w:t>
            </w:r>
          </w:p>
        </w:tc>
      </w:tr>
      <w:tr w:rsidR="00E46B06" w:rsidRPr="006257DF" w14:paraId="40740B8F" w14:textId="77777777" w:rsidTr="007236C7">
        <w:trPr>
          <w:trHeight w:val="1418"/>
        </w:trPr>
        <w:tc>
          <w:tcPr>
            <w:tcW w:w="846" w:type="dxa"/>
            <w:vAlign w:val="center"/>
          </w:tcPr>
          <w:p w14:paraId="608DE040" w14:textId="2088B959" w:rsidR="00E46B06" w:rsidRPr="003B60D8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vAlign w:val="center"/>
          </w:tcPr>
          <w:p w14:paraId="3DE0D1FD" w14:textId="669E5D86" w:rsidR="00E46B06" w:rsidRPr="003B60D8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全过程工程咨询与</w:t>
            </w:r>
            <w:r w:rsidRPr="003B60D8">
              <w:rPr>
                <w:rFonts w:ascii="仿宋" w:eastAsia="仿宋" w:hAnsi="仿宋"/>
                <w:color w:val="000000"/>
                <w:sz w:val="28"/>
                <w:szCs w:val="28"/>
              </w:rPr>
              <w:t>BIM结合的实践与探索</w:t>
            </w:r>
          </w:p>
        </w:tc>
        <w:tc>
          <w:tcPr>
            <w:tcW w:w="2551" w:type="dxa"/>
            <w:vAlign w:val="center"/>
          </w:tcPr>
          <w:p w14:paraId="74E4AF79" w14:textId="39DB55F2" w:rsidR="00E46B06" w:rsidRPr="003B60D8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/>
                <w:color w:val="000000"/>
                <w:sz w:val="28"/>
                <w:szCs w:val="28"/>
              </w:rPr>
              <w:t>华信众恒工程项目咨询有限公司</w:t>
            </w:r>
          </w:p>
        </w:tc>
        <w:tc>
          <w:tcPr>
            <w:tcW w:w="2126" w:type="dxa"/>
            <w:vAlign w:val="center"/>
          </w:tcPr>
          <w:p w14:paraId="042CA9A0" w14:textId="6C4141BD" w:rsidR="00E46B06" w:rsidRPr="003B60D8" w:rsidRDefault="00E46B06" w:rsidP="00655488">
            <w:pPr>
              <w:adjustRightInd w:val="0"/>
              <w:snapToGrid w:val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3B60D8">
              <w:rPr>
                <w:rFonts w:ascii="仿宋" w:eastAsia="仿宋" w:hAnsi="仿宋"/>
                <w:color w:val="000000"/>
                <w:sz w:val="28"/>
                <w:szCs w:val="28"/>
              </w:rPr>
              <w:t>杨娅婷 阳建秋   佘育龙</w:t>
            </w:r>
          </w:p>
        </w:tc>
      </w:tr>
      <w:tr w:rsidR="00E46B06" w:rsidRPr="006257DF" w14:paraId="6F99B45E" w14:textId="77777777" w:rsidTr="007236C7">
        <w:trPr>
          <w:trHeight w:val="1418"/>
        </w:trPr>
        <w:tc>
          <w:tcPr>
            <w:tcW w:w="846" w:type="dxa"/>
            <w:vAlign w:val="center"/>
          </w:tcPr>
          <w:p w14:paraId="3EEC3BC6" w14:textId="03ED01F6" w:rsidR="00E46B06" w:rsidRPr="00954A3A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54A3A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4" w:type="dxa"/>
            <w:vAlign w:val="center"/>
          </w:tcPr>
          <w:p w14:paraId="07BDF812" w14:textId="1703B87D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基于数据库和全生命周期的工程造价改革探讨</w:t>
            </w:r>
          </w:p>
        </w:tc>
        <w:tc>
          <w:tcPr>
            <w:tcW w:w="2551" w:type="dxa"/>
            <w:vAlign w:val="center"/>
          </w:tcPr>
          <w:p w14:paraId="1DE2758D" w14:textId="39329E51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中国建筑西南设计研究院有限公司</w:t>
            </w:r>
          </w:p>
        </w:tc>
        <w:tc>
          <w:tcPr>
            <w:tcW w:w="2126" w:type="dxa"/>
            <w:vAlign w:val="center"/>
          </w:tcPr>
          <w:p w14:paraId="13C45FBE" w14:textId="1E83F14A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何芸芸 周玥丞</w:t>
            </w:r>
          </w:p>
        </w:tc>
      </w:tr>
      <w:tr w:rsidR="00E46B06" w:rsidRPr="006257DF" w14:paraId="280F2585" w14:textId="77777777" w:rsidTr="007236C7">
        <w:trPr>
          <w:trHeight w:val="1418"/>
        </w:trPr>
        <w:tc>
          <w:tcPr>
            <w:tcW w:w="846" w:type="dxa"/>
            <w:vAlign w:val="center"/>
          </w:tcPr>
          <w:p w14:paraId="76A96AC3" w14:textId="737A7B8B" w:rsidR="00E46B06" w:rsidRPr="00954A3A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54A3A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4" w:type="dxa"/>
            <w:vAlign w:val="center"/>
          </w:tcPr>
          <w:p w14:paraId="5C71BB57" w14:textId="27050BF3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建设项目全过程工程咨询工作模式探讨</w:t>
            </w:r>
          </w:p>
        </w:tc>
        <w:tc>
          <w:tcPr>
            <w:tcW w:w="2551" w:type="dxa"/>
            <w:vAlign w:val="center"/>
          </w:tcPr>
          <w:p w14:paraId="122CE63B" w14:textId="59947091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华审（北京）工程造价咨询有限公司-成都分公司</w:t>
            </w:r>
          </w:p>
        </w:tc>
        <w:tc>
          <w:tcPr>
            <w:tcW w:w="2126" w:type="dxa"/>
            <w:vAlign w:val="center"/>
          </w:tcPr>
          <w:p w14:paraId="5F890EF1" w14:textId="1520AAE9" w:rsidR="00E46B06" w:rsidRPr="00954A3A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殷卉</w:t>
            </w:r>
          </w:p>
        </w:tc>
      </w:tr>
      <w:tr w:rsidR="00E46B06" w:rsidRPr="006257DF" w14:paraId="0FB8F276" w14:textId="77777777" w:rsidTr="007236C7">
        <w:trPr>
          <w:trHeight w:val="1418"/>
        </w:trPr>
        <w:tc>
          <w:tcPr>
            <w:tcW w:w="846" w:type="dxa"/>
            <w:vAlign w:val="center"/>
          </w:tcPr>
          <w:p w14:paraId="681F1D5B" w14:textId="03E0D26D" w:rsidR="00E46B06" w:rsidRPr="00954A3A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54A3A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3544" w:type="dxa"/>
            <w:vAlign w:val="center"/>
          </w:tcPr>
          <w:p w14:paraId="0CB61530" w14:textId="1B2F4670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行业专家参与争议评审的积极作用</w:t>
            </w:r>
          </w:p>
        </w:tc>
        <w:tc>
          <w:tcPr>
            <w:tcW w:w="2551" w:type="dxa"/>
            <w:vAlign w:val="center"/>
          </w:tcPr>
          <w:p w14:paraId="40577FD8" w14:textId="520AD03E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开元数智工程咨询集团有限公司</w:t>
            </w:r>
          </w:p>
        </w:tc>
        <w:tc>
          <w:tcPr>
            <w:tcW w:w="2126" w:type="dxa"/>
            <w:vAlign w:val="center"/>
          </w:tcPr>
          <w:p w14:paraId="77D05E27" w14:textId="52C1977D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谭尊友</w:t>
            </w:r>
          </w:p>
        </w:tc>
      </w:tr>
      <w:tr w:rsidR="00E46B06" w:rsidRPr="006257DF" w14:paraId="527BA8D4" w14:textId="77777777" w:rsidTr="007236C7">
        <w:trPr>
          <w:trHeight w:val="1418"/>
        </w:trPr>
        <w:tc>
          <w:tcPr>
            <w:tcW w:w="846" w:type="dxa"/>
            <w:vAlign w:val="center"/>
          </w:tcPr>
          <w:p w14:paraId="453A48BF" w14:textId="437A1379" w:rsidR="00E46B06" w:rsidRPr="00954A3A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54A3A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3544" w:type="dxa"/>
            <w:vAlign w:val="center"/>
          </w:tcPr>
          <w:p w14:paraId="6805A3D9" w14:textId="37613F51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EPC模式下的设计阶段投资控制浅析—以大型医疗建筑项目为例</w:t>
            </w:r>
          </w:p>
        </w:tc>
        <w:tc>
          <w:tcPr>
            <w:tcW w:w="2551" w:type="dxa"/>
            <w:vAlign w:val="center"/>
          </w:tcPr>
          <w:p w14:paraId="3B6B9B37" w14:textId="6EF874FF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中国建筑西南设计研究院有限公司</w:t>
            </w:r>
          </w:p>
        </w:tc>
        <w:tc>
          <w:tcPr>
            <w:tcW w:w="2126" w:type="dxa"/>
            <w:vAlign w:val="center"/>
          </w:tcPr>
          <w:p w14:paraId="2A2E6F96" w14:textId="342EA7A0" w:rsidR="00E46B06" w:rsidRPr="00E46B06" w:rsidRDefault="00E46B06" w:rsidP="00655488">
            <w:pPr>
              <w:adjustRightInd w:val="0"/>
              <w:snapToGrid w:val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黎明钦</w:t>
            </w:r>
            <w:r w:rsidR="0065548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龚华生王莉苹</w:t>
            </w:r>
          </w:p>
        </w:tc>
      </w:tr>
      <w:tr w:rsidR="00E46B06" w:rsidRPr="006257DF" w14:paraId="6242C3E3" w14:textId="77777777" w:rsidTr="007236C7">
        <w:trPr>
          <w:trHeight w:val="1418"/>
        </w:trPr>
        <w:tc>
          <w:tcPr>
            <w:tcW w:w="846" w:type="dxa"/>
            <w:vAlign w:val="center"/>
          </w:tcPr>
          <w:p w14:paraId="2D1B73C7" w14:textId="6710CCC5" w:rsidR="00E46B06" w:rsidRPr="00954A3A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54A3A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3544" w:type="dxa"/>
            <w:vAlign w:val="center"/>
          </w:tcPr>
          <w:p w14:paraId="113558C3" w14:textId="11244B53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大数据技术应用于工程造价市场化改革中的思考</w:t>
            </w:r>
          </w:p>
        </w:tc>
        <w:tc>
          <w:tcPr>
            <w:tcW w:w="2551" w:type="dxa"/>
            <w:vAlign w:val="center"/>
          </w:tcPr>
          <w:p w14:paraId="469ADE8C" w14:textId="6545216D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四川志恒工程管理咨询有限公司、四川长虹置业有限公司</w:t>
            </w:r>
          </w:p>
        </w:tc>
        <w:tc>
          <w:tcPr>
            <w:tcW w:w="2126" w:type="dxa"/>
            <w:vAlign w:val="center"/>
          </w:tcPr>
          <w:p w14:paraId="3E58730E" w14:textId="222CCF54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刘江</w:t>
            </w:r>
            <w:r w:rsidR="007236C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陈鑫</w:t>
            </w:r>
          </w:p>
        </w:tc>
      </w:tr>
      <w:tr w:rsidR="00E46B06" w:rsidRPr="006257DF" w14:paraId="78C4E48E" w14:textId="77777777" w:rsidTr="007236C7">
        <w:trPr>
          <w:trHeight w:val="1418"/>
        </w:trPr>
        <w:tc>
          <w:tcPr>
            <w:tcW w:w="846" w:type="dxa"/>
            <w:vAlign w:val="center"/>
          </w:tcPr>
          <w:p w14:paraId="7EE2E3F8" w14:textId="5B89BD68" w:rsidR="00E46B06" w:rsidRPr="00954A3A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54A3A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3544" w:type="dxa"/>
            <w:vAlign w:val="center"/>
          </w:tcPr>
          <w:p w14:paraId="615094EE" w14:textId="1BDD3171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全过程工程咨询的理论与实践</w:t>
            </w:r>
          </w:p>
        </w:tc>
        <w:tc>
          <w:tcPr>
            <w:tcW w:w="2551" w:type="dxa"/>
            <w:vAlign w:val="center"/>
          </w:tcPr>
          <w:p w14:paraId="6B6E67C4" w14:textId="1B3BD804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中道明华建设项目咨询集团有限责任公司</w:t>
            </w:r>
          </w:p>
        </w:tc>
        <w:tc>
          <w:tcPr>
            <w:tcW w:w="2126" w:type="dxa"/>
            <w:vAlign w:val="center"/>
          </w:tcPr>
          <w:p w14:paraId="058FCD55" w14:textId="20D00F7D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明针 刘世刚 戴昆</w:t>
            </w:r>
          </w:p>
        </w:tc>
      </w:tr>
      <w:tr w:rsidR="00E46B06" w:rsidRPr="006257DF" w14:paraId="6C70D34A" w14:textId="77777777" w:rsidTr="007236C7">
        <w:trPr>
          <w:trHeight w:val="1418"/>
        </w:trPr>
        <w:tc>
          <w:tcPr>
            <w:tcW w:w="846" w:type="dxa"/>
            <w:vAlign w:val="center"/>
          </w:tcPr>
          <w:p w14:paraId="6AE8B8A4" w14:textId="16C9635B" w:rsidR="00E46B06" w:rsidRPr="00954A3A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54A3A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3544" w:type="dxa"/>
            <w:vAlign w:val="center"/>
          </w:tcPr>
          <w:p w14:paraId="7D0066FB" w14:textId="31F49543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房地产住宅项目全过程工程造价咨询实践研究</w:t>
            </w:r>
          </w:p>
        </w:tc>
        <w:tc>
          <w:tcPr>
            <w:tcW w:w="2551" w:type="dxa"/>
            <w:vAlign w:val="center"/>
          </w:tcPr>
          <w:p w14:paraId="137BB1AF" w14:textId="4F465BDF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四川省名扬建设工程管理有限公司</w:t>
            </w:r>
          </w:p>
        </w:tc>
        <w:tc>
          <w:tcPr>
            <w:tcW w:w="2126" w:type="dxa"/>
            <w:vAlign w:val="center"/>
          </w:tcPr>
          <w:p w14:paraId="0B5C3BDA" w14:textId="01590CB0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雷雨</w:t>
            </w:r>
            <w:r w:rsidR="008648E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杜志强</w:t>
            </w:r>
          </w:p>
        </w:tc>
      </w:tr>
    </w:tbl>
    <w:p w14:paraId="2C7D4853" w14:textId="5251CFCE" w:rsidR="007236C7" w:rsidRDefault="007236C7" w:rsidP="00655488">
      <w:pPr>
        <w:jc w:val="center"/>
        <w:rPr>
          <w:rFonts w:ascii="仿宋" w:eastAsia="仿宋" w:hAnsi="仿宋"/>
          <w:b/>
          <w:sz w:val="36"/>
          <w:szCs w:val="36"/>
        </w:rPr>
      </w:pPr>
    </w:p>
    <w:p w14:paraId="279DEC0D" w14:textId="77777777" w:rsidR="007236C7" w:rsidRDefault="007236C7" w:rsidP="00655488">
      <w:pPr>
        <w:jc w:val="center"/>
        <w:rPr>
          <w:rFonts w:ascii="仿宋" w:eastAsia="仿宋" w:hAnsi="仿宋"/>
          <w:b/>
          <w:sz w:val="36"/>
          <w:szCs w:val="36"/>
        </w:rPr>
      </w:pPr>
    </w:p>
    <w:p w14:paraId="21B80BA8" w14:textId="6D107C4B" w:rsidR="00655488" w:rsidRPr="00954A3A" w:rsidRDefault="00947157" w:rsidP="00655488">
      <w:pPr>
        <w:jc w:val="center"/>
        <w:rPr>
          <w:rFonts w:ascii="仿宋" w:eastAsia="仿宋" w:hAnsi="仿宋"/>
          <w:b/>
          <w:sz w:val="36"/>
          <w:szCs w:val="36"/>
        </w:rPr>
      </w:pPr>
      <w:r w:rsidRPr="00954A3A">
        <w:rPr>
          <w:rFonts w:ascii="仿宋" w:eastAsia="仿宋" w:hAnsi="仿宋" w:hint="eastAsia"/>
          <w:b/>
          <w:sz w:val="36"/>
          <w:szCs w:val="36"/>
        </w:rPr>
        <w:t>二等奖（</w:t>
      </w:r>
      <w:r w:rsidRPr="00954A3A">
        <w:rPr>
          <w:rFonts w:ascii="仿宋" w:eastAsia="仿宋" w:hAnsi="仿宋"/>
          <w:b/>
          <w:sz w:val="36"/>
          <w:szCs w:val="36"/>
        </w:rPr>
        <w:t>20篇）</w:t>
      </w:r>
    </w:p>
    <w:tbl>
      <w:tblPr>
        <w:tblStyle w:val="a3"/>
        <w:tblW w:w="8926" w:type="dxa"/>
        <w:tblLook w:val="04A0" w:firstRow="1" w:lastRow="0" w:firstColumn="1" w:lastColumn="0" w:noHBand="0" w:noVBand="1"/>
      </w:tblPr>
      <w:tblGrid>
        <w:gridCol w:w="988"/>
        <w:gridCol w:w="2835"/>
        <w:gridCol w:w="2976"/>
        <w:gridCol w:w="2127"/>
      </w:tblGrid>
      <w:tr w:rsidR="00947157" w:rsidRPr="006257DF" w14:paraId="32B1A060" w14:textId="77777777" w:rsidTr="00655488">
        <w:tc>
          <w:tcPr>
            <w:tcW w:w="988" w:type="dxa"/>
            <w:vAlign w:val="center"/>
          </w:tcPr>
          <w:p w14:paraId="77AFD1B1" w14:textId="1D5927E0" w:rsidR="00947157" w:rsidRPr="00B80D96" w:rsidRDefault="00947157" w:rsidP="00954A3A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B80D96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得分排序</w:t>
            </w:r>
          </w:p>
        </w:tc>
        <w:tc>
          <w:tcPr>
            <w:tcW w:w="2835" w:type="dxa"/>
            <w:vAlign w:val="center"/>
          </w:tcPr>
          <w:p w14:paraId="2F0C6245" w14:textId="005B9039" w:rsidR="00947157" w:rsidRPr="00B80D96" w:rsidRDefault="00947157" w:rsidP="00954A3A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B80D96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论文题目</w:t>
            </w:r>
          </w:p>
        </w:tc>
        <w:tc>
          <w:tcPr>
            <w:tcW w:w="2976" w:type="dxa"/>
            <w:vAlign w:val="center"/>
          </w:tcPr>
          <w:p w14:paraId="0922CB5C" w14:textId="53B897FF" w:rsidR="00947157" w:rsidRPr="00B80D96" w:rsidRDefault="00947157" w:rsidP="00954A3A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B80D96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报送单位</w:t>
            </w:r>
          </w:p>
        </w:tc>
        <w:tc>
          <w:tcPr>
            <w:tcW w:w="2127" w:type="dxa"/>
            <w:vAlign w:val="center"/>
          </w:tcPr>
          <w:p w14:paraId="16E0372E" w14:textId="6BAC01CE" w:rsidR="00947157" w:rsidRPr="00B80D96" w:rsidRDefault="00947157" w:rsidP="00954A3A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B80D96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作者</w:t>
            </w:r>
          </w:p>
        </w:tc>
      </w:tr>
      <w:tr w:rsidR="00E46B06" w:rsidRPr="006257DF" w14:paraId="34C677FA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63625359" w14:textId="5A3C7F15" w:rsidR="00E46B06" w:rsidRPr="007236C7" w:rsidRDefault="00192125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2835" w:type="dxa"/>
            <w:vAlign w:val="center"/>
          </w:tcPr>
          <w:p w14:paraId="4E245A51" w14:textId="0D0FAE2A" w:rsidR="00E46B06" w:rsidRPr="007236C7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工程总承包项目管控与审计</w:t>
            </w:r>
          </w:p>
        </w:tc>
        <w:tc>
          <w:tcPr>
            <w:tcW w:w="2976" w:type="dxa"/>
            <w:vAlign w:val="center"/>
          </w:tcPr>
          <w:p w14:paraId="63A9BF39" w14:textId="6A7A571A" w:rsidR="00E46B06" w:rsidRPr="007236C7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四川科达信工程项目管理咨询有限责任公司</w:t>
            </w:r>
          </w:p>
        </w:tc>
        <w:tc>
          <w:tcPr>
            <w:tcW w:w="2127" w:type="dxa"/>
            <w:vAlign w:val="center"/>
          </w:tcPr>
          <w:p w14:paraId="0219D9D5" w14:textId="148DC8E3" w:rsidR="00E46B06" w:rsidRPr="007236C7" w:rsidRDefault="00E46B06" w:rsidP="007236C7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罗孝强</w:t>
            </w:r>
            <w:r w:rsidR="008648E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 xml:space="preserve">李兵 </w:t>
            </w:r>
          </w:p>
        </w:tc>
      </w:tr>
      <w:tr w:rsidR="00E46B06" w:rsidRPr="006257DF" w14:paraId="528098DA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3CF5831F" w14:textId="21FF2013" w:rsidR="00E46B06" w:rsidRPr="007236C7" w:rsidRDefault="00192125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2835" w:type="dxa"/>
            <w:vAlign w:val="center"/>
          </w:tcPr>
          <w:p w14:paraId="31B409D0" w14:textId="6C41CB31" w:rsidR="00E46B06" w:rsidRPr="007236C7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结构加固工程计量难点讨论与分析</w:t>
            </w:r>
          </w:p>
        </w:tc>
        <w:tc>
          <w:tcPr>
            <w:tcW w:w="2976" w:type="dxa"/>
            <w:vAlign w:val="center"/>
          </w:tcPr>
          <w:p w14:paraId="62E94A53" w14:textId="79EC4271" w:rsidR="00E46B06" w:rsidRPr="007236C7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四川君源工程管理有限公司</w:t>
            </w:r>
          </w:p>
        </w:tc>
        <w:tc>
          <w:tcPr>
            <w:tcW w:w="2127" w:type="dxa"/>
            <w:vAlign w:val="center"/>
          </w:tcPr>
          <w:p w14:paraId="2AD54339" w14:textId="48B6364C" w:rsidR="00E46B06" w:rsidRPr="007236C7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王汇川</w:t>
            </w:r>
          </w:p>
        </w:tc>
      </w:tr>
      <w:tr w:rsidR="00E46B06" w:rsidRPr="006257DF" w14:paraId="5C7963EE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2A74D769" w14:textId="2112EBD8" w:rsidR="00E46B06" w:rsidRPr="007236C7" w:rsidRDefault="00192125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2835" w:type="dxa"/>
            <w:vAlign w:val="center"/>
          </w:tcPr>
          <w:p w14:paraId="5F78A66B" w14:textId="744D0C69" w:rsidR="00E46B06" w:rsidRPr="007236C7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工程量清单招标模式下土石方开挖工程造价全过程控制体会</w:t>
            </w:r>
          </w:p>
        </w:tc>
        <w:tc>
          <w:tcPr>
            <w:tcW w:w="2976" w:type="dxa"/>
            <w:vAlign w:val="center"/>
          </w:tcPr>
          <w:p w14:paraId="32953774" w14:textId="5CE43610" w:rsidR="00E46B06" w:rsidRPr="007236C7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四川兴诚信工程造价事务所有限公司</w:t>
            </w:r>
          </w:p>
        </w:tc>
        <w:tc>
          <w:tcPr>
            <w:tcW w:w="2127" w:type="dxa"/>
            <w:vAlign w:val="center"/>
          </w:tcPr>
          <w:p w14:paraId="217D3C27" w14:textId="6A9164C2" w:rsidR="00E46B06" w:rsidRPr="007236C7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 xml:space="preserve"> 王永刚</w:t>
            </w:r>
          </w:p>
        </w:tc>
      </w:tr>
      <w:tr w:rsidR="00E46B06" w:rsidRPr="006257DF" w14:paraId="6EB8216A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37FB9168" w14:textId="4AB040A9" w:rsidR="00E46B06" w:rsidRPr="007236C7" w:rsidRDefault="00192125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2835" w:type="dxa"/>
            <w:vAlign w:val="center"/>
          </w:tcPr>
          <w:p w14:paraId="4906047E" w14:textId="52C444AC" w:rsidR="00E46B06" w:rsidRPr="007236C7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对工程造价改革的一点思考和看法</w:t>
            </w:r>
          </w:p>
        </w:tc>
        <w:tc>
          <w:tcPr>
            <w:tcW w:w="2976" w:type="dxa"/>
            <w:vAlign w:val="center"/>
          </w:tcPr>
          <w:p w14:paraId="06E73B15" w14:textId="542B8EEF" w:rsidR="00E46B06" w:rsidRPr="007236C7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四川科特建设管理有限公司</w:t>
            </w:r>
          </w:p>
        </w:tc>
        <w:tc>
          <w:tcPr>
            <w:tcW w:w="2127" w:type="dxa"/>
            <w:vAlign w:val="center"/>
          </w:tcPr>
          <w:p w14:paraId="6FD237EB" w14:textId="64F32D1C" w:rsidR="00E46B06" w:rsidRPr="007236C7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邱应剑</w:t>
            </w:r>
          </w:p>
        </w:tc>
      </w:tr>
      <w:tr w:rsidR="00E46B06" w:rsidRPr="006257DF" w14:paraId="2304E076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28E6C0D7" w14:textId="32A0EE34" w:rsidR="00E46B06" w:rsidRPr="007236C7" w:rsidRDefault="00192125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lastRenderedPageBreak/>
              <w:t>1</w:t>
            </w: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835" w:type="dxa"/>
            <w:vAlign w:val="center"/>
          </w:tcPr>
          <w:p w14:paraId="3780D026" w14:textId="58643C49" w:rsidR="00E46B06" w:rsidRPr="007236C7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工程造价改革号角下造价咨询企业面临的机遇及对策建议</w:t>
            </w:r>
          </w:p>
        </w:tc>
        <w:tc>
          <w:tcPr>
            <w:tcW w:w="2976" w:type="dxa"/>
            <w:vAlign w:val="center"/>
          </w:tcPr>
          <w:p w14:paraId="63BE05B0" w14:textId="24BA449B" w:rsidR="00E46B06" w:rsidRPr="007236C7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四川华通建设工程造价管理有限责任公司</w:t>
            </w:r>
          </w:p>
        </w:tc>
        <w:tc>
          <w:tcPr>
            <w:tcW w:w="2127" w:type="dxa"/>
            <w:vAlign w:val="center"/>
          </w:tcPr>
          <w:p w14:paraId="0BED2082" w14:textId="7C8CFE5E" w:rsidR="00E46B06" w:rsidRPr="007236C7" w:rsidRDefault="00E46B06" w:rsidP="009200D3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田丽君</w:t>
            </w:r>
            <w:r w:rsidR="009200D3" w:rsidRPr="007236C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付华民但君</w:t>
            </w:r>
            <w:r w:rsidR="009200D3" w:rsidRPr="007236C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7236C7"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马毅</w:t>
            </w:r>
          </w:p>
        </w:tc>
      </w:tr>
      <w:tr w:rsidR="00E46B06" w:rsidRPr="006257DF" w14:paraId="099F727A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0D23E26A" w14:textId="78EC3114" w:rsidR="00E46B06" w:rsidRPr="00954A3A" w:rsidRDefault="00192125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sz w:val="28"/>
                <w:szCs w:val="28"/>
              </w:rPr>
              <w:t>6</w:t>
            </w:r>
          </w:p>
        </w:tc>
        <w:tc>
          <w:tcPr>
            <w:tcW w:w="2835" w:type="dxa"/>
            <w:vAlign w:val="center"/>
          </w:tcPr>
          <w:p w14:paraId="34B1C44A" w14:textId="64827580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某工业厂房项目工程造价鉴定案例分析</w:t>
            </w:r>
          </w:p>
        </w:tc>
        <w:tc>
          <w:tcPr>
            <w:tcW w:w="2976" w:type="dxa"/>
            <w:vAlign w:val="center"/>
          </w:tcPr>
          <w:p w14:paraId="22C4252C" w14:textId="418CC8CC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开元数智工程咨询集团有限公司</w:t>
            </w:r>
          </w:p>
        </w:tc>
        <w:tc>
          <w:tcPr>
            <w:tcW w:w="2127" w:type="dxa"/>
            <w:vAlign w:val="center"/>
          </w:tcPr>
          <w:p w14:paraId="59D2DE1A" w14:textId="0A802929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吴绍康</w:t>
            </w:r>
          </w:p>
        </w:tc>
      </w:tr>
      <w:tr w:rsidR="00E46B06" w:rsidRPr="006257DF" w14:paraId="7B3A551E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44F75C6E" w14:textId="651B50F3" w:rsidR="00E46B06" w:rsidRPr="00954A3A" w:rsidRDefault="00192125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sz w:val="28"/>
                <w:szCs w:val="28"/>
              </w:rPr>
              <w:t>7</w:t>
            </w:r>
          </w:p>
        </w:tc>
        <w:tc>
          <w:tcPr>
            <w:tcW w:w="2835" w:type="dxa"/>
            <w:vAlign w:val="center"/>
          </w:tcPr>
          <w:p w14:paraId="60A1C4F2" w14:textId="31BD6D9D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装配式建筑成本影响因素分析与优化建议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-以成都市某商办项目为例</w:t>
            </w:r>
          </w:p>
        </w:tc>
        <w:tc>
          <w:tcPr>
            <w:tcW w:w="2976" w:type="dxa"/>
            <w:vAlign w:val="center"/>
          </w:tcPr>
          <w:p w14:paraId="390D61B7" w14:textId="18125577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四川君源工程管理有限公司</w:t>
            </w:r>
          </w:p>
        </w:tc>
        <w:tc>
          <w:tcPr>
            <w:tcW w:w="2127" w:type="dxa"/>
            <w:vAlign w:val="center"/>
          </w:tcPr>
          <w:p w14:paraId="516A6F3D" w14:textId="56A96108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唐秋菊</w:t>
            </w:r>
          </w:p>
        </w:tc>
      </w:tr>
      <w:tr w:rsidR="00E46B06" w:rsidRPr="006257DF" w14:paraId="6519A20F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07E05790" w14:textId="7E704780" w:rsidR="00E46B06" w:rsidRPr="00954A3A" w:rsidRDefault="00192125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sz w:val="28"/>
                <w:szCs w:val="28"/>
              </w:rPr>
              <w:t>8</w:t>
            </w:r>
          </w:p>
        </w:tc>
        <w:tc>
          <w:tcPr>
            <w:tcW w:w="2835" w:type="dxa"/>
            <w:vAlign w:val="center"/>
          </w:tcPr>
          <w:p w14:paraId="448BE5EF" w14:textId="7A7B0381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浅析工程造价鉴定重点程序管控</w:t>
            </w:r>
          </w:p>
        </w:tc>
        <w:tc>
          <w:tcPr>
            <w:tcW w:w="2976" w:type="dxa"/>
            <w:vAlign w:val="center"/>
          </w:tcPr>
          <w:p w14:paraId="4600EB9F" w14:textId="7C244F51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四川同兴达建设咨询有限公司</w:t>
            </w:r>
          </w:p>
        </w:tc>
        <w:tc>
          <w:tcPr>
            <w:tcW w:w="2127" w:type="dxa"/>
            <w:vAlign w:val="center"/>
          </w:tcPr>
          <w:p w14:paraId="2C5C1EE3" w14:textId="62A1BA73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谭涛 潘德华</w:t>
            </w:r>
          </w:p>
        </w:tc>
      </w:tr>
      <w:tr w:rsidR="00E46B06" w:rsidRPr="006257DF" w14:paraId="5ED688F9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236B111D" w14:textId="08394215" w:rsidR="00E46B06" w:rsidRPr="00954A3A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2835" w:type="dxa"/>
            <w:vAlign w:val="center"/>
          </w:tcPr>
          <w:p w14:paraId="5D7C3C15" w14:textId="0A26C272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探析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BIM技术在全过程工程造价咨询中的作用</w:t>
            </w:r>
          </w:p>
        </w:tc>
        <w:tc>
          <w:tcPr>
            <w:tcW w:w="2976" w:type="dxa"/>
            <w:vAlign w:val="center"/>
          </w:tcPr>
          <w:p w14:paraId="0219D477" w14:textId="32594D85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中国建筑西南设计研究院有限公司</w:t>
            </w:r>
          </w:p>
        </w:tc>
        <w:tc>
          <w:tcPr>
            <w:tcW w:w="2127" w:type="dxa"/>
            <w:vAlign w:val="center"/>
          </w:tcPr>
          <w:p w14:paraId="33F87CBF" w14:textId="3D42E5F6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马俊琪</w:t>
            </w:r>
          </w:p>
        </w:tc>
      </w:tr>
      <w:tr w:rsidR="00E46B06" w:rsidRPr="006257DF" w14:paraId="12133B4F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6751A447" w14:textId="5CA5EBD4" w:rsidR="00E46B06" w:rsidRPr="00954A3A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2835" w:type="dxa"/>
            <w:vAlign w:val="center"/>
          </w:tcPr>
          <w:p w14:paraId="4218203E" w14:textId="34BCCCBD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EPC工程总承包项目工程造价管理现状及改善对策分析</w:t>
            </w:r>
          </w:p>
        </w:tc>
        <w:tc>
          <w:tcPr>
            <w:tcW w:w="2976" w:type="dxa"/>
            <w:vAlign w:val="center"/>
          </w:tcPr>
          <w:p w14:paraId="3299CC4E" w14:textId="1189C9CD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中道明华建设项目咨询集团有限责任公司</w:t>
            </w:r>
          </w:p>
        </w:tc>
        <w:tc>
          <w:tcPr>
            <w:tcW w:w="2127" w:type="dxa"/>
            <w:vAlign w:val="center"/>
          </w:tcPr>
          <w:p w14:paraId="513FA7BF" w14:textId="66CBEC51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刘世刚</w:t>
            </w:r>
            <w:r w:rsidR="008648E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王刚  陈红秀</w:t>
            </w:r>
          </w:p>
        </w:tc>
      </w:tr>
      <w:tr w:rsidR="00E46B06" w:rsidRPr="006257DF" w14:paraId="1C2395E3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06D6EEEA" w14:textId="4F8B369E" w:rsidR="00E46B06" w:rsidRPr="00954A3A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2835" w:type="dxa"/>
            <w:vAlign w:val="center"/>
          </w:tcPr>
          <w:p w14:paraId="7E9836BC" w14:textId="7E7C1FD4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浅谈新冠肺炎疫情对建设工程总承包合同影响及应对</w:t>
            </w:r>
          </w:p>
        </w:tc>
        <w:tc>
          <w:tcPr>
            <w:tcW w:w="2976" w:type="dxa"/>
            <w:vAlign w:val="center"/>
          </w:tcPr>
          <w:p w14:paraId="3078BF30" w14:textId="2FFCFFFA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四川汇丰工程管理有限责任公司</w:t>
            </w:r>
          </w:p>
        </w:tc>
        <w:tc>
          <w:tcPr>
            <w:tcW w:w="2127" w:type="dxa"/>
            <w:vAlign w:val="center"/>
          </w:tcPr>
          <w:p w14:paraId="583D0258" w14:textId="77777777" w:rsidR="009200D3" w:rsidRDefault="00E46B06" w:rsidP="009200D3">
            <w:pPr>
              <w:adjustRightInd w:val="0"/>
              <w:snapToGrid w:val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罗敏</w:t>
            </w:r>
            <w:r w:rsidR="009200D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马方</w:t>
            </w:r>
            <w:r w:rsidR="009200D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</w:p>
          <w:p w14:paraId="234B55B4" w14:textId="398C58F2" w:rsidR="00E46B06" w:rsidRPr="00E46B06" w:rsidRDefault="00E46B06" w:rsidP="009200D3">
            <w:pPr>
              <w:adjustRightInd w:val="0"/>
              <w:snapToGrid w:val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焦亨禄</w:t>
            </w:r>
            <w:r w:rsidR="009200D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王晓华</w:t>
            </w:r>
          </w:p>
        </w:tc>
      </w:tr>
      <w:tr w:rsidR="00E46B06" w:rsidRPr="006257DF" w14:paraId="141A2A64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1C39E17C" w14:textId="7A82AEA2" w:rsidR="00E46B06" w:rsidRPr="00954A3A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2835" w:type="dxa"/>
            <w:vAlign w:val="center"/>
          </w:tcPr>
          <w:p w14:paraId="738C187A" w14:textId="6A475EEE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装配式钢筋桁架楼承板应用与全过程咨询服务</w:t>
            </w:r>
          </w:p>
        </w:tc>
        <w:tc>
          <w:tcPr>
            <w:tcW w:w="2976" w:type="dxa"/>
            <w:vAlign w:val="center"/>
          </w:tcPr>
          <w:p w14:paraId="6093F6A1" w14:textId="78202B34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中佳信建设管理有限公司</w:t>
            </w:r>
          </w:p>
        </w:tc>
        <w:tc>
          <w:tcPr>
            <w:tcW w:w="2127" w:type="dxa"/>
            <w:vAlign w:val="center"/>
          </w:tcPr>
          <w:p w14:paraId="27697780" w14:textId="2E4AE642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张世超</w:t>
            </w:r>
          </w:p>
        </w:tc>
      </w:tr>
      <w:tr w:rsidR="00E46B06" w:rsidRPr="006257DF" w14:paraId="723D3434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4AD8FD58" w14:textId="3FE790FD" w:rsidR="00E46B06" w:rsidRPr="00954A3A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2835" w:type="dxa"/>
            <w:vAlign w:val="center"/>
          </w:tcPr>
          <w:p w14:paraId="017BE999" w14:textId="112D81B2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司法鉴定中费用索赔的鉴定理论与案例分析</w:t>
            </w:r>
          </w:p>
        </w:tc>
        <w:tc>
          <w:tcPr>
            <w:tcW w:w="2976" w:type="dxa"/>
            <w:vAlign w:val="center"/>
          </w:tcPr>
          <w:p w14:paraId="09BD30C8" w14:textId="25F3301A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四川利翔建设项目管理有限公司</w:t>
            </w:r>
          </w:p>
        </w:tc>
        <w:tc>
          <w:tcPr>
            <w:tcW w:w="2127" w:type="dxa"/>
            <w:vAlign w:val="center"/>
          </w:tcPr>
          <w:p w14:paraId="3A0523DA" w14:textId="7EBD9016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宋克力</w:t>
            </w:r>
            <w:r w:rsidR="009200D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刘颖</w:t>
            </w:r>
            <w:r w:rsidR="009200D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滕昭辉</w:t>
            </w:r>
            <w:r w:rsidR="009200D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刘浪</w:t>
            </w:r>
          </w:p>
        </w:tc>
      </w:tr>
      <w:tr w:rsidR="00E46B06" w:rsidRPr="006257DF" w14:paraId="24D34160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3108947F" w14:textId="7C706F29" w:rsidR="00E46B06" w:rsidRPr="00954A3A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lastRenderedPageBreak/>
              <w:t>24</w:t>
            </w:r>
          </w:p>
        </w:tc>
        <w:tc>
          <w:tcPr>
            <w:tcW w:w="2835" w:type="dxa"/>
            <w:vAlign w:val="center"/>
          </w:tcPr>
          <w:p w14:paraId="31358B4D" w14:textId="4B7C7EE2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EPC总承包模式下水利工程合理确定招标控制价之探讨</w:t>
            </w:r>
          </w:p>
        </w:tc>
        <w:tc>
          <w:tcPr>
            <w:tcW w:w="2976" w:type="dxa"/>
            <w:vAlign w:val="center"/>
          </w:tcPr>
          <w:p w14:paraId="6E2DE788" w14:textId="1A015943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华信众恒工程项目咨询有限公司</w:t>
            </w:r>
          </w:p>
        </w:tc>
        <w:tc>
          <w:tcPr>
            <w:tcW w:w="2127" w:type="dxa"/>
            <w:vAlign w:val="center"/>
          </w:tcPr>
          <w:p w14:paraId="72182F16" w14:textId="22608EB1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郭仁见</w:t>
            </w:r>
          </w:p>
        </w:tc>
      </w:tr>
      <w:tr w:rsidR="00E46B06" w:rsidRPr="006257DF" w14:paraId="0C94A0E7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577FC662" w14:textId="295982D8" w:rsidR="00E46B06" w:rsidRPr="00954A3A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2835" w:type="dxa"/>
            <w:vAlign w:val="center"/>
          </w:tcPr>
          <w:p w14:paraId="5BEA7484" w14:textId="04466E4E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全过程造价咨询在旋挖灌注桩工程的应用</w:t>
            </w:r>
          </w:p>
        </w:tc>
        <w:tc>
          <w:tcPr>
            <w:tcW w:w="2976" w:type="dxa"/>
            <w:vAlign w:val="center"/>
          </w:tcPr>
          <w:p w14:paraId="4C84E0C4" w14:textId="7D0B9FF1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成都新高建设经济技术咨询有限公司</w:t>
            </w:r>
          </w:p>
        </w:tc>
        <w:tc>
          <w:tcPr>
            <w:tcW w:w="2127" w:type="dxa"/>
            <w:vAlign w:val="center"/>
          </w:tcPr>
          <w:p w14:paraId="20AF9FDD" w14:textId="263A473F" w:rsidR="00E46B06" w:rsidRPr="00954A3A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赵攀</w:t>
            </w:r>
          </w:p>
        </w:tc>
      </w:tr>
      <w:tr w:rsidR="00E46B06" w:rsidRPr="006257DF" w14:paraId="106EF81F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3CED7990" w14:textId="401C11EF" w:rsidR="00E46B06" w:rsidRPr="00954A3A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2835" w:type="dxa"/>
            <w:vAlign w:val="center"/>
          </w:tcPr>
          <w:p w14:paraId="7D5D5343" w14:textId="41CC9060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工程造价鉴定常见问题分析</w:t>
            </w:r>
          </w:p>
        </w:tc>
        <w:tc>
          <w:tcPr>
            <w:tcW w:w="2976" w:type="dxa"/>
            <w:vAlign w:val="center"/>
          </w:tcPr>
          <w:p w14:paraId="00503C43" w14:textId="1EFBF8FE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四川中砝建设咨询有限公司</w:t>
            </w:r>
          </w:p>
        </w:tc>
        <w:tc>
          <w:tcPr>
            <w:tcW w:w="2127" w:type="dxa"/>
            <w:vAlign w:val="center"/>
          </w:tcPr>
          <w:p w14:paraId="212480D4" w14:textId="6799C4FF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林香 曾兴瑞</w:t>
            </w:r>
          </w:p>
        </w:tc>
      </w:tr>
      <w:tr w:rsidR="00E46B06" w:rsidRPr="006257DF" w14:paraId="04DAC1F9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0C317A7B" w14:textId="74D38074" w:rsidR="00E46B06" w:rsidRPr="00954A3A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27</w:t>
            </w:r>
          </w:p>
        </w:tc>
        <w:tc>
          <w:tcPr>
            <w:tcW w:w="2835" w:type="dxa"/>
            <w:vAlign w:val="center"/>
          </w:tcPr>
          <w:p w14:paraId="61348385" w14:textId="2F1DF895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工程造价改革与市场定价机制的探讨与思考</w:t>
            </w:r>
          </w:p>
        </w:tc>
        <w:tc>
          <w:tcPr>
            <w:tcW w:w="2976" w:type="dxa"/>
            <w:vAlign w:val="center"/>
          </w:tcPr>
          <w:p w14:paraId="36A6600E" w14:textId="541C45B9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润泽海盛建设项目管理有限公司</w:t>
            </w:r>
          </w:p>
        </w:tc>
        <w:tc>
          <w:tcPr>
            <w:tcW w:w="2127" w:type="dxa"/>
            <w:vAlign w:val="center"/>
          </w:tcPr>
          <w:p w14:paraId="27BFD1A7" w14:textId="494D924E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李世懿 张荣凌</w:t>
            </w:r>
          </w:p>
        </w:tc>
      </w:tr>
      <w:tr w:rsidR="00E46B06" w:rsidRPr="006257DF" w14:paraId="2DAF6EC4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575019D0" w14:textId="73E45869" w:rsidR="00E46B06" w:rsidRPr="00954A3A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28</w:t>
            </w:r>
          </w:p>
        </w:tc>
        <w:tc>
          <w:tcPr>
            <w:tcW w:w="2835" w:type="dxa"/>
            <w:vAlign w:val="center"/>
          </w:tcPr>
          <w:p w14:paraId="36FB2EC8" w14:textId="3F946AA8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浅谈工程造价司法鉴定的思路及注意事项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--以西昌市某房建工程为例</w:t>
            </w:r>
          </w:p>
        </w:tc>
        <w:tc>
          <w:tcPr>
            <w:tcW w:w="2976" w:type="dxa"/>
            <w:vAlign w:val="center"/>
          </w:tcPr>
          <w:p w14:paraId="5D3E8FE9" w14:textId="2F4A1498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四川君源工程管理有限公司</w:t>
            </w:r>
          </w:p>
        </w:tc>
        <w:tc>
          <w:tcPr>
            <w:tcW w:w="2127" w:type="dxa"/>
            <w:vAlign w:val="center"/>
          </w:tcPr>
          <w:p w14:paraId="4423D501" w14:textId="7A3C9703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罗渝皓</w:t>
            </w:r>
          </w:p>
        </w:tc>
      </w:tr>
      <w:tr w:rsidR="00E46B06" w:rsidRPr="006257DF" w14:paraId="69C07035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3E392228" w14:textId="4FE864CB" w:rsidR="00E46B06" w:rsidRPr="00954A3A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29</w:t>
            </w:r>
          </w:p>
        </w:tc>
        <w:tc>
          <w:tcPr>
            <w:tcW w:w="2835" w:type="dxa"/>
            <w:vAlign w:val="center"/>
          </w:tcPr>
          <w:p w14:paraId="30E020EA" w14:textId="4BAA49F6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关于城市道路桥梁养护维修工程计价过程的探讨</w:t>
            </w:r>
          </w:p>
        </w:tc>
        <w:tc>
          <w:tcPr>
            <w:tcW w:w="2976" w:type="dxa"/>
            <w:vAlign w:val="center"/>
          </w:tcPr>
          <w:p w14:paraId="215B7652" w14:textId="75EC2E9E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四川建城工程项目管理有限公司 </w:t>
            </w:r>
          </w:p>
        </w:tc>
        <w:tc>
          <w:tcPr>
            <w:tcW w:w="2127" w:type="dxa"/>
            <w:vAlign w:val="center"/>
          </w:tcPr>
          <w:p w14:paraId="4CD6DBF0" w14:textId="2F909C6F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徐日强</w:t>
            </w:r>
          </w:p>
        </w:tc>
      </w:tr>
      <w:tr w:rsidR="00E46B06" w:rsidRPr="006257DF" w14:paraId="2D04735A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169DA249" w14:textId="528E06E5" w:rsidR="00E46B06" w:rsidRPr="00954A3A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2835" w:type="dxa"/>
            <w:vAlign w:val="center"/>
          </w:tcPr>
          <w:p w14:paraId="386775C1" w14:textId="54A59368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工程总承包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EPC模式下承包人的风险探讨</w:t>
            </w:r>
          </w:p>
        </w:tc>
        <w:tc>
          <w:tcPr>
            <w:tcW w:w="2976" w:type="dxa"/>
            <w:vAlign w:val="center"/>
          </w:tcPr>
          <w:p w14:paraId="741D3F88" w14:textId="0C918DEA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四川志和工程咨询管理有限公司</w:t>
            </w:r>
          </w:p>
        </w:tc>
        <w:tc>
          <w:tcPr>
            <w:tcW w:w="2127" w:type="dxa"/>
            <w:vAlign w:val="center"/>
          </w:tcPr>
          <w:p w14:paraId="211B3D1E" w14:textId="5717606F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何斌</w:t>
            </w:r>
            <w:r w:rsidR="009200D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何庆</w:t>
            </w:r>
          </w:p>
        </w:tc>
      </w:tr>
    </w:tbl>
    <w:p w14:paraId="027D38D1" w14:textId="77777777" w:rsidR="00954A3A" w:rsidRDefault="00954A3A" w:rsidP="006257DF">
      <w:pPr>
        <w:jc w:val="center"/>
        <w:rPr>
          <w:rFonts w:ascii="宋体" w:eastAsia="宋体" w:hAnsi="宋体"/>
          <w:b/>
          <w:sz w:val="36"/>
          <w:szCs w:val="36"/>
        </w:rPr>
      </w:pPr>
    </w:p>
    <w:p w14:paraId="2F3F4417" w14:textId="77777777" w:rsidR="00954A3A" w:rsidRDefault="00954A3A" w:rsidP="006257DF">
      <w:pPr>
        <w:jc w:val="center"/>
        <w:rPr>
          <w:rFonts w:ascii="宋体" w:eastAsia="宋体" w:hAnsi="宋体"/>
          <w:b/>
          <w:sz w:val="36"/>
          <w:szCs w:val="36"/>
        </w:rPr>
      </w:pPr>
    </w:p>
    <w:p w14:paraId="60710627" w14:textId="77777777" w:rsidR="00954A3A" w:rsidRDefault="00954A3A" w:rsidP="006257DF">
      <w:pPr>
        <w:jc w:val="center"/>
        <w:rPr>
          <w:rFonts w:ascii="宋体" w:eastAsia="宋体" w:hAnsi="宋体"/>
          <w:b/>
          <w:sz w:val="36"/>
          <w:szCs w:val="36"/>
        </w:rPr>
      </w:pPr>
    </w:p>
    <w:p w14:paraId="5C0AB76A" w14:textId="77777777" w:rsidR="00954A3A" w:rsidRDefault="00954A3A" w:rsidP="006257DF">
      <w:pPr>
        <w:jc w:val="center"/>
        <w:rPr>
          <w:rFonts w:ascii="宋体" w:eastAsia="宋体" w:hAnsi="宋体"/>
          <w:b/>
          <w:sz w:val="36"/>
          <w:szCs w:val="36"/>
        </w:rPr>
      </w:pPr>
    </w:p>
    <w:p w14:paraId="700B1696" w14:textId="77777777" w:rsidR="00954A3A" w:rsidRDefault="00954A3A" w:rsidP="006257DF">
      <w:pPr>
        <w:jc w:val="center"/>
        <w:rPr>
          <w:rFonts w:ascii="宋体" w:eastAsia="宋体" w:hAnsi="宋体"/>
          <w:b/>
          <w:sz w:val="36"/>
          <w:szCs w:val="36"/>
        </w:rPr>
      </w:pPr>
    </w:p>
    <w:p w14:paraId="1ADE2EE6" w14:textId="77777777" w:rsidR="00954A3A" w:rsidRDefault="00954A3A" w:rsidP="00192125">
      <w:pPr>
        <w:rPr>
          <w:rFonts w:ascii="宋体" w:eastAsia="宋体" w:hAnsi="宋体"/>
          <w:b/>
          <w:sz w:val="36"/>
          <w:szCs w:val="36"/>
        </w:rPr>
      </w:pPr>
    </w:p>
    <w:p w14:paraId="11627591" w14:textId="7074C2DC" w:rsidR="00947157" w:rsidRPr="00954A3A" w:rsidRDefault="00947157" w:rsidP="006257DF">
      <w:pPr>
        <w:jc w:val="center"/>
        <w:rPr>
          <w:rFonts w:ascii="宋体" w:eastAsia="宋体" w:hAnsi="宋体"/>
          <w:b/>
          <w:sz w:val="36"/>
          <w:szCs w:val="36"/>
        </w:rPr>
      </w:pPr>
      <w:r w:rsidRPr="00954A3A">
        <w:rPr>
          <w:rFonts w:ascii="宋体" w:eastAsia="宋体" w:hAnsi="宋体" w:hint="eastAsia"/>
          <w:b/>
          <w:sz w:val="36"/>
          <w:szCs w:val="36"/>
        </w:rPr>
        <w:lastRenderedPageBreak/>
        <w:t>三等奖（</w:t>
      </w:r>
      <w:r w:rsidRPr="00954A3A">
        <w:rPr>
          <w:rFonts w:ascii="宋体" w:eastAsia="宋体" w:hAnsi="宋体"/>
          <w:b/>
          <w:sz w:val="36"/>
          <w:szCs w:val="36"/>
        </w:rPr>
        <w:t>30篇）</w:t>
      </w:r>
    </w:p>
    <w:tbl>
      <w:tblPr>
        <w:tblStyle w:val="a3"/>
        <w:tblW w:w="8926" w:type="dxa"/>
        <w:tblLook w:val="04A0" w:firstRow="1" w:lastRow="0" w:firstColumn="1" w:lastColumn="0" w:noHBand="0" w:noVBand="1"/>
      </w:tblPr>
      <w:tblGrid>
        <w:gridCol w:w="988"/>
        <w:gridCol w:w="2835"/>
        <w:gridCol w:w="2976"/>
        <w:gridCol w:w="2127"/>
      </w:tblGrid>
      <w:tr w:rsidR="00947157" w:rsidRPr="006257DF" w14:paraId="5A11CED5" w14:textId="77777777" w:rsidTr="00ED2E7D">
        <w:tc>
          <w:tcPr>
            <w:tcW w:w="988" w:type="dxa"/>
            <w:vAlign w:val="center"/>
          </w:tcPr>
          <w:p w14:paraId="03066D33" w14:textId="00FE632C" w:rsidR="00947157" w:rsidRPr="00B80D96" w:rsidRDefault="00947157" w:rsidP="00ED2E7D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B80D96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得分排序</w:t>
            </w:r>
          </w:p>
        </w:tc>
        <w:tc>
          <w:tcPr>
            <w:tcW w:w="2835" w:type="dxa"/>
            <w:vAlign w:val="center"/>
          </w:tcPr>
          <w:p w14:paraId="2897DE7F" w14:textId="3A2F3F3D" w:rsidR="00947157" w:rsidRPr="00B80D96" w:rsidRDefault="00947157" w:rsidP="00ED2E7D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B80D96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论文题目</w:t>
            </w:r>
          </w:p>
        </w:tc>
        <w:tc>
          <w:tcPr>
            <w:tcW w:w="2976" w:type="dxa"/>
            <w:vAlign w:val="center"/>
          </w:tcPr>
          <w:p w14:paraId="653F84FB" w14:textId="4199E01A" w:rsidR="00947157" w:rsidRPr="00B80D96" w:rsidRDefault="00947157" w:rsidP="00ED2E7D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B80D96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报送单位</w:t>
            </w:r>
          </w:p>
        </w:tc>
        <w:tc>
          <w:tcPr>
            <w:tcW w:w="2127" w:type="dxa"/>
            <w:vAlign w:val="center"/>
          </w:tcPr>
          <w:p w14:paraId="50DD6FAB" w14:textId="47371BB0" w:rsidR="00947157" w:rsidRPr="00B80D96" w:rsidRDefault="00947157" w:rsidP="00ED2E7D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B80D96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作者</w:t>
            </w:r>
          </w:p>
        </w:tc>
      </w:tr>
      <w:tr w:rsidR="00E46B06" w:rsidRPr="00ED2E7D" w14:paraId="0618B931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7838A7CE" w14:textId="3B890C19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2835" w:type="dxa"/>
            <w:vAlign w:val="center"/>
          </w:tcPr>
          <w:p w14:paraId="308A6F4A" w14:textId="31F6FAC2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关于全过程工程咨询的服务现状与发展方向探究</w:t>
            </w:r>
          </w:p>
        </w:tc>
        <w:tc>
          <w:tcPr>
            <w:tcW w:w="2976" w:type="dxa"/>
            <w:vAlign w:val="center"/>
          </w:tcPr>
          <w:p w14:paraId="49DC41A0" w14:textId="478215FF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创信工程咨询股份有限公司</w:t>
            </w:r>
          </w:p>
        </w:tc>
        <w:tc>
          <w:tcPr>
            <w:tcW w:w="2127" w:type="dxa"/>
            <w:vAlign w:val="center"/>
          </w:tcPr>
          <w:p w14:paraId="575F468B" w14:textId="77777777" w:rsidR="007236C7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范霞 陈亮</w:t>
            </w:r>
          </w:p>
          <w:p w14:paraId="21CE6581" w14:textId="701100F9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邓力铭</w:t>
            </w:r>
          </w:p>
        </w:tc>
      </w:tr>
      <w:tr w:rsidR="00E46B06" w:rsidRPr="00ED2E7D" w14:paraId="17FA3280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7D855088" w14:textId="13A1FB11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3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835" w:type="dxa"/>
            <w:vAlign w:val="center"/>
          </w:tcPr>
          <w:p w14:paraId="7E6F7966" w14:textId="1E85E5F0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全过程工程咨询的理论与实践探析</w:t>
            </w:r>
          </w:p>
        </w:tc>
        <w:tc>
          <w:tcPr>
            <w:tcW w:w="2976" w:type="dxa"/>
            <w:vAlign w:val="center"/>
          </w:tcPr>
          <w:p w14:paraId="159131F9" w14:textId="616A189E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四川正则工程咨询股份有限公司</w:t>
            </w:r>
          </w:p>
        </w:tc>
        <w:tc>
          <w:tcPr>
            <w:tcW w:w="2127" w:type="dxa"/>
            <w:vAlign w:val="center"/>
          </w:tcPr>
          <w:p w14:paraId="7E36D0EE" w14:textId="7BC2E8FB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张涛</w:t>
            </w:r>
            <w:r w:rsidR="00F1470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陈思龙  张萌</w:t>
            </w:r>
            <w:r w:rsidR="00F1470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朱雨瑶</w:t>
            </w:r>
          </w:p>
        </w:tc>
      </w:tr>
      <w:tr w:rsidR="00E46B06" w:rsidRPr="00ED2E7D" w14:paraId="72E9221A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74700BAC" w14:textId="482988CD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3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835" w:type="dxa"/>
            <w:vAlign w:val="center"/>
          </w:tcPr>
          <w:p w14:paraId="097CC803" w14:textId="2405D214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价值工程在工程总承包项目设计方案评价中的应用</w:t>
            </w:r>
          </w:p>
        </w:tc>
        <w:tc>
          <w:tcPr>
            <w:tcW w:w="2976" w:type="dxa"/>
            <w:vAlign w:val="center"/>
          </w:tcPr>
          <w:p w14:paraId="1311DEC1" w14:textId="0BE11D47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四川汇丰工程管理有限责任公司</w:t>
            </w:r>
          </w:p>
        </w:tc>
        <w:tc>
          <w:tcPr>
            <w:tcW w:w="2127" w:type="dxa"/>
            <w:vAlign w:val="center"/>
          </w:tcPr>
          <w:p w14:paraId="2F9B466A" w14:textId="7348AC92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李辰</w:t>
            </w:r>
            <w:r w:rsidR="00F1470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罗敏</w:t>
            </w:r>
            <w:r w:rsidR="009200D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="009200D3"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王晓华</w:t>
            </w:r>
            <w:r w:rsidR="00F1470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刘涛</w:t>
            </w:r>
          </w:p>
        </w:tc>
      </w:tr>
      <w:tr w:rsidR="00E46B06" w:rsidRPr="00ED2E7D" w14:paraId="2E252F95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74CE383A" w14:textId="7C720134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3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Align w:val="center"/>
          </w:tcPr>
          <w:p w14:paraId="265001C8" w14:textId="17D9835E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建筑工程造价鉴定工作中争议问题处理分析</w:t>
            </w:r>
          </w:p>
        </w:tc>
        <w:tc>
          <w:tcPr>
            <w:tcW w:w="2976" w:type="dxa"/>
            <w:vAlign w:val="center"/>
          </w:tcPr>
          <w:p w14:paraId="6661211B" w14:textId="796B74D9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永信嘉业建设咨询有限公司</w:t>
            </w:r>
          </w:p>
        </w:tc>
        <w:tc>
          <w:tcPr>
            <w:tcW w:w="2127" w:type="dxa"/>
            <w:vAlign w:val="center"/>
          </w:tcPr>
          <w:p w14:paraId="374005A4" w14:textId="6F83309B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鲁诗茂</w:t>
            </w:r>
          </w:p>
        </w:tc>
      </w:tr>
      <w:tr w:rsidR="00E46B06" w:rsidRPr="00ED2E7D" w14:paraId="08555255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639F3A26" w14:textId="3CA514D6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3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835" w:type="dxa"/>
            <w:vAlign w:val="center"/>
          </w:tcPr>
          <w:p w14:paraId="6E86A788" w14:textId="0BF807B9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全咨模式下医院建设项目设计阶段的投资控制要点</w:t>
            </w:r>
          </w:p>
        </w:tc>
        <w:tc>
          <w:tcPr>
            <w:tcW w:w="2976" w:type="dxa"/>
            <w:vAlign w:val="center"/>
          </w:tcPr>
          <w:p w14:paraId="3ED6038B" w14:textId="3592DD11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成都衡泰工程管理有限责任公司</w:t>
            </w:r>
          </w:p>
        </w:tc>
        <w:tc>
          <w:tcPr>
            <w:tcW w:w="2127" w:type="dxa"/>
            <w:vAlign w:val="center"/>
          </w:tcPr>
          <w:p w14:paraId="3352BE25" w14:textId="1596086B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唐娟 李勇</w:t>
            </w:r>
          </w:p>
        </w:tc>
      </w:tr>
      <w:tr w:rsidR="00E46B06" w:rsidRPr="00ED2E7D" w14:paraId="5526FEB0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4C4445E5" w14:textId="241D33C7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3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835" w:type="dxa"/>
            <w:vAlign w:val="center"/>
          </w:tcPr>
          <w:p w14:paraId="723A32D0" w14:textId="67D0545F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造价司法鉴定对建设管理的启示之两三事</w:t>
            </w:r>
          </w:p>
        </w:tc>
        <w:tc>
          <w:tcPr>
            <w:tcW w:w="2976" w:type="dxa"/>
            <w:vAlign w:val="center"/>
          </w:tcPr>
          <w:p w14:paraId="3DBC407C" w14:textId="7988754C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成都智力建设工程造价咨询有限责任公司</w:t>
            </w:r>
          </w:p>
        </w:tc>
        <w:tc>
          <w:tcPr>
            <w:tcW w:w="2127" w:type="dxa"/>
            <w:vAlign w:val="center"/>
          </w:tcPr>
          <w:p w14:paraId="31338694" w14:textId="60688C89" w:rsidR="009200D3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刘浩 李丹</w:t>
            </w:r>
          </w:p>
          <w:p w14:paraId="7A02B6AD" w14:textId="68EB9802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张乔</w:t>
            </w:r>
          </w:p>
        </w:tc>
      </w:tr>
      <w:tr w:rsidR="00E46B06" w:rsidRPr="00ED2E7D" w14:paraId="11D02B2A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540578E2" w14:textId="0F583190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3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835" w:type="dxa"/>
            <w:vAlign w:val="center"/>
          </w:tcPr>
          <w:p w14:paraId="70FB52DC" w14:textId="7A2FE4F1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工程总承包（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EPC）项目造价管理理论研究和实践应用</w:t>
            </w:r>
          </w:p>
        </w:tc>
        <w:tc>
          <w:tcPr>
            <w:tcW w:w="2976" w:type="dxa"/>
            <w:vAlign w:val="center"/>
          </w:tcPr>
          <w:p w14:paraId="74A6BD2D" w14:textId="2C40563E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四川同兴达建设咨询有限公司</w:t>
            </w:r>
          </w:p>
        </w:tc>
        <w:tc>
          <w:tcPr>
            <w:tcW w:w="2127" w:type="dxa"/>
            <w:vAlign w:val="center"/>
          </w:tcPr>
          <w:p w14:paraId="39DC2940" w14:textId="25E44BB2" w:rsidR="009200D3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曾城</w:t>
            </w:r>
            <w:r w:rsidR="009200D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杨帆</w:t>
            </w:r>
          </w:p>
          <w:p w14:paraId="53B47DD5" w14:textId="4238C308" w:rsidR="009200D3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徐靖 李吉</w:t>
            </w:r>
          </w:p>
          <w:p w14:paraId="3BB45FE8" w14:textId="4E2745FB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易东</w:t>
            </w:r>
          </w:p>
        </w:tc>
      </w:tr>
      <w:tr w:rsidR="00E46B06" w:rsidRPr="00ED2E7D" w14:paraId="693CD20E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7A14A29A" w14:textId="457213BD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3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835" w:type="dxa"/>
            <w:vAlign w:val="center"/>
          </w:tcPr>
          <w:p w14:paraId="04AEDE91" w14:textId="45435848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浅谈工程造价鉴定</w:t>
            </w:r>
          </w:p>
        </w:tc>
        <w:tc>
          <w:tcPr>
            <w:tcW w:w="2976" w:type="dxa"/>
            <w:vAlign w:val="center"/>
          </w:tcPr>
          <w:p w14:paraId="439D1474" w14:textId="38D5E029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创信工程咨询股份有限公司</w:t>
            </w:r>
          </w:p>
        </w:tc>
        <w:tc>
          <w:tcPr>
            <w:tcW w:w="2127" w:type="dxa"/>
            <w:vAlign w:val="center"/>
          </w:tcPr>
          <w:p w14:paraId="7C266D52" w14:textId="67AE93E0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张倩</w:t>
            </w:r>
          </w:p>
        </w:tc>
      </w:tr>
      <w:tr w:rsidR="00E46B06" w:rsidRPr="00ED2E7D" w14:paraId="646A68D0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5D53593F" w14:textId="446C1CDE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lastRenderedPageBreak/>
              <w:t>3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2835" w:type="dxa"/>
            <w:vAlign w:val="center"/>
          </w:tcPr>
          <w:p w14:paraId="6193B0E2" w14:textId="57947A31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全过程跟踪审计案例分析</w:t>
            </w:r>
          </w:p>
        </w:tc>
        <w:tc>
          <w:tcPr>
            <w:tcW w:w="2976" w:type="dxa"/>
            <w:vAlign w:val="center"/>
          </w:tcPr>
          <w:p w14:paraId="79F5B6A0" w14:textId="5B6F1955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四川鼎恒永信工程建设项目管理有限公司</w:t>
            </w:r>
          </w:p>
        </w:tc>
        <w:tc>
          <w:tcPr>
            <w:tcW w:w="2127" w:type="dxa"/>
            <w:vAlign w:val="center"/>
          </w:tcPr>
          <w:p w14:paraId="626C00DF" w14:textId="3650848D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袁益涛</w:t>
            </w:r>
          </w:p>
        </w:tc>
      </w:tr>
      <w:tr w:rsidR="00E46B06" w:rsidRPr="00ED2E7D" w14:paraId="44373DFE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6143F2CA" w14:textId="3DF710B5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4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2835" w:type="dxa"/>
            <w:vAlign w:val="center"/>
          </w:tcPr>
          <w:p w14:paraId="06C6198F" w14:textId="1374D493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工程总承包项目造价管控的研究及应用</w:t>
            </w:r>
          </w:p>
        </w:tc>
        <w:tc>
          <w:tcPr>
            <w:tcW w:w="2976" w:type="dxa"/>
            <w:vAlign w:val="center"/>
          </w:tcPr>
          <w:p w14:paraId="78CF452F" w14:textId="53C2F719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四川正则工程咨询股份有限公司</w:t>
            </w:r>
          </w:p>
        </w:tc>
        <w:tc>
          <w:tcPr>
            <w:tcW w:w="2127" w:type="dxa"/>
            <w:vAlign w:val="center"/>
          </w:tcPr>
          <w:p w14:paraId="429E0BCB" w14:textId="6305A41D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李彬冰</w:t>
            </w:r>
          </w:p>
        </w:tc>
      </w:tr>
      <w:tr w:rsidR="00E46B06" w:rsidRPr="00ED2E7D" w14:paraId="6BB19C1A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16520B8C" w14:textId="64F1FA53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4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835" w:type="dxa"/>
            <w:vAlign w:val="center"/>
          </w:tcPr>
          <w:p w14:paraId="6491BE44" w14:textId="457009B7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大型水利工程全过程跟踪审计的实践与思考</w:t>
            </w:r>
          </w:p>
        </w:tc>
        <w:tc>
          <w:tcPr>
            <w:tcW w:w="2976" w:type="dxa"/>
            <w:vAlign w:val="center"/>
          </w:tcPr>
          <w:p w14:paraId="463D30B0" w14:textId="67D14267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四川省名扬建设工程管理有限公司</w:t>
            </w:r>
          </w:p>
        </w:tc>
        <w:tc>
          <w:tcPr>
            <w:tcW w:w="2127" w:type="dxa"/>
            <w:vAlign w:val="center"/>
          </w:tcPr>
          <w:p w14:paraId="34819EB0" w14:textId="7322BF48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刘秀英 胡超   范海国</w:t>
            </w:r>
          </w:p>
        </w:tc>
      </w:tr>
      <w:tr w:rsidR="00E46B06" w:rsidRPr="00ED2E7D" w14:paraId="4A1E8606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17BE8D4E" w14:textId="234BBF7D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4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835" w:type="dxa"/>
            <w:vAlign w:val="center"/>
          </w:tcPr>
          <w:p w14:paraId="043FA68E" w14:textId="4992C497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工程造价市场化改革的根源和展望</w:t>
            </w:r>
          </w:p>
        </w:tc>
        <w:tc>
          <w:tcPr>
            <w:tcW w:w="2976" w:type="dxa"/>
            <w:vAlign w:val="center"/>
          </w:tcPr>
          <w:p w14:paraId="18E5586D" w14:textId="18A8F6B9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四川新元素工程咨询有限公司</w:t>
            </w:r>
          </w:p>
        </w:tc>
        <w:tc>
          <w:tcPr>
            <w:tcW w:w="2127" w:type="dxa"/>
            <w:vAlign w:val="center"/>
          </w:tcPr>
          <w:p w14:paraId="317E01F9" w14:textId="1F617383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张 雷</w:t>
            </w:r>
          </w:p>
        </w:tc>
      </w:tr>
      <w:tr w:rsidR="00E46B06" w:rsidRPr="00ED2E7D" w14:paraId="59D8951A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1008627C" w14:textId="463582EF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4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835" w:type="dxa"/>
            <w:vAlign w:val="center"/>
          </w:tcPr>
          <w:p w14:paraId="2CB6DB68" w14:textId="285A415F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全过程造价咨询单位对工程总承包项目造价管控的研究及应用</w:t>
            </w:r>
          </w:p>
        </w:tc>
        <w:tc>
          <w:tcPr>
            <w:tcW w:w="2976" w:type="dxa"/>
            <w:vAlign w:val="center"/>
          </w:tcPr>
          <w:p w14:paraId="7E0BECA2" w14:textId="456BFF45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四川志和工程咨询管理有限公司</w:t>
            </w:r>
          </w:p>
        </w:tc>
        <w:tc>
          <w:tcPr>
            <w:tcW w:w="2127" w:type="dxa"/>
            <w:vAlign w:val="center"/>
          </w:tcPr>
          <w:p w14:paraId="2A820A79" w14:textId="60998AA9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何林浪</w:t>
            </w:r>
          </w:p>
        </w:tc>
      </w:tr>
      <w:tr w:rsidR="00E46B06" w:rsidRPr="00ED2E7D" w14:paraId="5D1989CA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64DCFBC8" w14:textId="556EAF86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4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Align w:val="center"/>
          </w:tcPr>
          <w:p w14:paraId="0CB412BB" w14:textId="4E3969A3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浅谈全过程工程咨询理论应用与服务实践</w:t>
            </w:r>
          </w:p>
        </w:tc>
        <w:tc>
          <w:tcPr>
            <w:tcW w:w="2976" w:type="dxa"/>
            <w:vAlign w:val="center"/>
          </w:tcPr>
          <w:p w14:paraId="733F5910" w14:textId="26D88E72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四川志和工程咨询管理有限公司</w:t>
            </w:r>
          </w:p>
        </w:tc>
        <w:tc>
          <w:tcPr>
            <w:tcW w:w="2127" w:type="dxa"/>
            <w:vAlign w:val="center"/>
          </w:tcPr>
          <w:p w14:paraId="60489F71" w14:textId="381D2DFF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王峻</w:t>
            </w:r>
          </w:p>
        </w:tc>
      </w:tr>
      <w:tr w:rsidR="00E46B06" w:rsidRPr="00ED2E7D" w14:paraId="5E8695B3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37C7FF1F" w14:textId="343B0BDD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4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835" w:type="dxa"/>
            <w:vAlign w:val="center"/>
          </w:tcPr>
          <w:p w14:paraId="0E9321F4" w14:textId="39956861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市政工程结算审核探讨</w:t>
            </w:r>
          </w:p>
        </w:tc>
        <w:tc>
          <w:tcPr>
            <w:tcW w:w="2976" w:type="dxa"/>
            <w:vAlign w:val="center"/>
          </w:tcPr>
          <w:p w14:paraId="3D8A5160" w14:textId="1D225A1A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正信智汇建设工程管理有限公司</w:t>
            </w:r>
          </w:p>
        </w:tc>
        <w:tc>
          <w:tcPr>
            <w:tcW w:w="2127" w:type="dxa"/>
            <w:vAlign w:val="center"/>
          </w:tcPr>
          <w:p w14:paraId="7E60B181" w14:textId="493D90E4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黄春华</w:t>
            </w:r>
          </w:p>
        </w:tc>
      </w:tr>
      <w:tr w:rsidR="00E46B06" w:rsidRPr="00ED2E7D" w14:paraId="7777DDD9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6C29ED55" w14:textId="1846A3E2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4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835" w:type="dxa"/>
            <w:vAlign w:val="center"/>
          </w:tcPr>
          <w:p w14:paraId="1F82D901" w14:textId="57EF5305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工程总承包项目造价管控的研究及应用</w:t>
            </w:r>
          </w:p>
        </w:tc>
        <w:tc>
          <w:tcPr>
            <w:tcW w:w="2976" w:type="dxa"/>
            <w:vAlign w:val="center"/>
          </w:tcPr>
          <w:p w14:paraId="79CBD067" w14:textId="1D82AD1E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成都市均益建设工程造价咨询有限责任公司</w:t>
            </w:r>
          </w:p>
        </w:tc>
        <w:tc>
          <w:tcPr>
            <w:tcW w:w="2127" w:type="dxa"/>
            <w:vAlign w:val="center"/>
          </w:tcPr>
          <w:p w14:paraId="1B0705D8" w14:textId="3846DA75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马传斌</w:t>
            </w:r>
          </w:p>
        </w:tc>
      </w:tr>
      <w:tr w:rsidR="00E46B06" w:rsidRPr="00ED2E7D" w14:paraId="7FEDA1CF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4C86B861" w14:textId="38777AE5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4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835" w:type="dxa"/>
            <w:vAlign w:val="center"/>
          </w:tcPr>
          <w:p w14:paraId="675C4677" w14:textId="1D1D3BD0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浅谈工程造价改革</w:t>
            </w:r>
          </w:p>
        </w:tc>
        <w:tc>
          <w:tcPr>
            <w:tcW w:w="2976" w:type="dxa"/>
            <w:vAlign w:val="center"/>
          </w:tcPr>
          <w:p w14:paraId="5A082C47" w14:textId="7757B0BA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成都科益工程咨询有限公司</w:t>
            </w:r>
          </w:p>
        </w:tc>
        <w:tc>
          <w:tcPr>
            <w:tcW w:w="2127" w:type="dxa"/>
            <w:vAlign w:val="center"/>
          </w:tcPr>
          <w:p w14:paraId="069792F6" w14:textId="302A0D0B" w:rsidR="00E46B06" w:rsidRPr="00E46B06" w:rsidRDefault="00E46B06" w:rsidP="007236C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杨叶红 刘亚鑫</w:t>
            </w:r>
          </w:p>
        </w:tc>
      </w:tr>
      <w:tr w:rsidR="00E46B06" w:rsidRPr="00ED2E7D" w14:paraId="314D98F1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5A65761D" w14:textId="09F82A2A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lastRenderedPageBreak/>
              <w:t>4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835" w:type="dxa"/>
            <w:vAlign w:val="center"/>
          </w:tcPr>
          <w:p w14:paraId="01711061" w14:textId="6537208A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浅析全过程造价控制的理论与实践</w:t>
            </w:r>
          </w:p>
        </w:tc>
        <w:tc>
          <w:tcPr>
            <w:tcW w:w="2976" w:type="dxa"/>
            <w:vAlign w:val="center"/>
          </w:tcPr>
          <w:p w14:paraId="698E048B" w14:textId="7F4BDF58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四川新元素工程咨询有限公司</w:t>
            </w:r>
          </w:p>
        </w:tc>
        <w:tc>
          <w:tcPr>
            <w:tcW w:w="2127" w:type="dxa"/>
            <w:vAlign w:val="center"/>
          </w:tcPr>
          <w:p w14:paraId="08514841" w14:textId="2DB27352" w:rsidR="00E46B06" w:rsidRPr="00E46B06" w:rsidRDefault="00E46B06" w:rsidP="00F1470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代鑫</w:t>
            </w:r>
          </w:p>
        </w:tc>
      </w:tr>
      <w:tr w:rsidR="00E46B06" w:rsidRPr="00ED2E7D" w14:paraId="52750D7C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08F1194A" w14:textId="220EAFF2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4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2835" w:type="dxa"/>
            <w:vAlign w:val="center"/>
          </w:tcPr>
          <w:p w14:paraId="2463E727" w14:textId="1790C14C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建筑工程造价改革与价格机制对工程的影响探究</w:t>
            </w:r>
          </w:p>
        </w:tc>
        <w:tc>
          <w:tcPr>
            <w:tcW w:w="2976" w:type="dxa"/>
            <w:vAlign w:val="center"/>
          </w:tcPr>
          <w:p w14:paraId="27A790A5" w14:textId="671F41FA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中道明华建设项目咨询集团有限责任公司</w:t>
            </w:r>
          </w:p>
        </w:tc>
        <w:tc>
          <w:tcPr>
            <w:tcW w:w="2127" w:type="dxa"/>
            <w:vAlign w:val="center"/>
          </w:tcPr>
          <w:p w14:paraId="6264DCBC" w14:textId="1C043FD4" w:rsidR="00E46B06" w:rsidRPr="00E46B06" w:rsidRDefault="00E46B06" w:rsidP="00F1470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杨雄</w:t>
            </w:r>
            <w:r w:rsidR="00F1470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周晓钟 赖家富</w:t>
            </w:r>
          </w:p>
        </w:tc>
      </w:tr>
      <w:tr w:rsidR="00E46B06" w:rsidRPr="00ED2E7D" w14:paraId="2298EBE9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6F932B2E" w14:textId="6B93D316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5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2835" w:type="dxa"/>
            <w:vAlign w:val="center"/>
          </w:tcPr>
          <w:p w14:paraId="7BEC7B71" w14:textId="63625D73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浅谈装配式建筑工程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EPC总承包模式的造价管控</w:t>
            </w:r>
          </w:p>
        </w:tc>
        <w:tc>
          <w:tcPr>
            <w:tcW w:w="2976" w:type="dxa"/>
            <w:vAlign w:val="center"/>
          </w:tcPr>
          <w:p w14:paraId="3A48A872" w14:textId="7A5E33AA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成都建工第一建筑工程有限公司</w:t>
            </w:r>
          </w:p>
        </w:tc>
        <w:tc>
          <w:tcPr>
            <w:tcW w:w="2127" w:type="dxa"/>
            <w:vAlign w:val="center"/>
          </w:tcPr>
          <w:p w14:paraId="1072E3C6" w14:textId="5A79B237" w:rsidR="00E46B06" w:rsidRPr="00E46B06" w:rsidRDefault="00E46B06" w:rsidP="00F1470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蒋继红</w:t>
            </w:r>
          </w:p>
        </w:tc>
      </w:tr>
      <w:tr w:rsidR="00E46B06" w:rsidRPr="00ED2E7D" w14:paraId="6FA6B54D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5F9F2056" w14:textId="5EA19F0E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5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835" w:type="dxa"/>
            <w:vAlign w:val="center"/>
          </w:tcPr>
          <w:p w14:paraId="76A86326" w14:textId="4783556E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农民工工资拖欠问题在破产重整案件中的解决思路</w:t>
            </w:r>
          </w:p>
        </w:tc>
        <w:tc>
          <w:tcPr>
            <w:tcW w:w="2976" w:type="dxa"/>
            <w:vAlign w:val="center"/>
          </w:tcPr>
          <w:p w14:paraId="34F095D4" w14:textId="4929B8A6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四川华慧工程造价咨询有限公司  </w:t>
            </w:r>
          </w:p>
        </w:tc>
        <w:tc>
          <w:tcPr>
            <w:tcW w:w="2127" w:type="dxa"/>
            <w:vAlign w:val="center"/>
          </w:tcPr>
          <w:p w14:paraId="0CB0A496" w14:textId="719DB595" w:rsidR="00E46B06" w:rsidRPr="00E46B06" w:rsidRDefault="00E46B06" w:rsidP="00F1470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吕静</w:t>
            </w:r>
          </w:p>
        </w:tc>
      </w:tr>
      <w:tr w:rsidR="00E46B06" w:rsidRPr="00ED2E7D" w14:paraId="3789CC9D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69864E9F" w14:textId="6A1A9C84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5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835" w:type="dxa"/>
            <w:vAlign w:val="center"/>
          </w:tcPr>
          <w:p w14:paraId="60830925" w14:textId="6331972E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浅谈工程造价实践中签证的真实性审核</w:t>
            </w:r>
          </w:p>
        </w:tc>
        <w:tc>
          <w:tcPr>
            <w:tcW w:w="2976" w:type="dxa"/>
            <w:vAlign w:val="center"/>
          </w:tcPr>
          <w:p w14:paraId="1E02B30D" w14:textId="38090441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中</w:t>
            </w:r>
            <w:r w:rsidR="00C10D1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成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同心建设项目管理有限公司</w:t>
            </w:r>
            <w:r w:rsidR="00C10D1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、崇州市职业教育培训中心</w:t>
            </w:r>
          </w:p>
        </w:tc>
        <w:tc>
          <w:tcPr>
            <w:tcW w:w="2127" w:type="dxa"/>
            <w:vAlign w:val="center"/>
          </w:tcPr>
          <w:p w14:paraId="689BAEB2" w14:textId="06E397C7" w:rsidR="00E46B06" w:rsidRPr="00E46B06" w:rsidRDefault="00E46B06" w:rsidP="00F1470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赵斌</w:t>
            </w:r>
            <w:r w:rsidR="00F1470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罗云云</w:t>
            </w:r>
          </w:p>
        </w:tc>
      </w:tr>
      <w:tr w:rsidR="00E46B06" w:rsidRPr="00ED2E7D" w14:paraId="1CDE6551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3C7B76BB" w14:textId="270A6A43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5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835" w:type="dxa"/>
            <w:vAlign w:val="center"/>
          </w:tcPr>
          <w:p w14:paraId="6786B9A6" w14:textId="06DECC19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浅析采用竞争性磋商采购工程项目的风险与建议</w:t>
            </w:r>
          </w:p>
        </w:tc>
        <w:tc>
          <w:tcPr>
            <w:tcW w:w="2976" w:type="dxa"/>
            <w:vAlign w:val="center"/>
          </w:tcPr>
          <w:p w14:paraId="368D0DB7" w14:textId="77FC0553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华审（北京）工程造价咨询有限公司-成都分公司</w:t>
            </w:r>
          </w:p>
        </w:tc>
        <w:tc>
          <w:tcPr>
            <w:tcW w:w="2127" w:type="dxa"/>
            <w:vAlign w:val="center"/>
          </w:tcPr>
          <w:p w14:paraId="5C53FB59" w14:textId="36643604" w:rsidR="00E46B06" w:rsidRPr="00E46B06" w:rsidRDefault="00E46B06" w:rsidP="00F1470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熊云霞</w:t>
            </w:r>
          </w:p>
        </w:tc>
      </w:tr>
      <w:tr w:rsidR="00E46B06" w:rsidRPr="00ED2E7D" w14:paraId="71C7CF10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1AE1A20E" w14:textId="450ACBA0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5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vAlign w:val="center"/>
          </w:tcPr>
          <w:p w14:paraId="5D12AD74" w14:textId="6A064B7E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浅谈如何快速解决工程造价合同纠纷</w:t>
            </w:r>
          </w:p>
        </w:tc>
        <w:tc>
          <w:tcPr>
            <w:tcW w:w="2976" w:type="dxa"/>
            <w:vAlign w:val="center"/>
          </w:tcPr>
          <w:p w14:paraId="30952816" w14:textId="06B9F3D2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四川志和工程咨询管理有限公司</w:t>
            </w:r>
          </w:p>
        </w:tc>
        <w:tc>
          <w:tcPr>
            <w:tcW w:w="2127" w:type="dxa"/>
            <w:vAlign w:val="center"/>
          </w:tcPr>
          <w:p w14:paraId="652FB1E0" w14:textId="4C237063" w:rsidR="00E46B06" w:rsidRPr="00E46B06" w:rsidRDefault="00E46B06" w:rsidP="00F1470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李进</w:t>
            </w:r>
          </w:p>
        </w:tc>
      </w:tr>
      <w:tr w:rsidR="00E46B06" w:rsidRPr="00ED2E7D" w14:paraId="500DEAAA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195FA036" w14:textId="11429F26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5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835" w:type="dxa"/>
            <w:vAlign w:val="center"/>
          </w:tcPr>
          <w:p w14:paraId="0491F3CA" w14:textId="267B86CB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浅谈优秀人才对工程造价咨询企业发展的影响</w:t>
            </w:r>
          </w:p>
        </w:tc>
        <w:tc>
          <w:tcPr>
            <w:tcW w:w="2976" w:type="dxa"/>
            <w:vAlign w:val="center"/>
          </w:tcPr>
          <w:p w14:paraId="6E423A63" w14:textId="4803BEAD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四川中衡安信工程管理有限公司</w:t>
            </w:r>
          </w:p>
        </w:tc>
        <w:tc>
          <w:tcPr>
            <w:tcW w:w="2127" w:type="dxa"/>
            <w:vAlign w:val="center"/>
          </w:tcPr>
          <w:p w14:paraId="7DC6D608" w14:textId="47422B5B" w:rsidR="00E46B06" w:rsidRPr="00E46B06" w:rsidRDefault="00E46B06" w:rsidP="00F1470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于川</w:t>
            </w:r>
          </w:p>
        </w:tc>
      </w:tr>
      <w:tr w:rsidR="00E46B06" w:rsidRPr="00ED2E7D" w14:paraId="68A31957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40F05C0A" w14:textId="0828B2D5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5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835" w:type="dxa"/>
            <w:vAlign w:val="center"/>
          </w:tcPr>
          <w:p w14:paraId="6007D521" w14:textId="4228AC67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全过程工程咨询的理论与实践</w:t>
            </w:r>
          </w:p>
        </w:tc>
        <w:tc>
          <w:tcPr>
            <w:tcW w:w="2976" w:type="dxa"/>
            <w:vAlign w:val="center"/>
          </w:tcPr>
          <w:p w14:paraId="2788499A" w14:textId="72A89775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成都市均益建设工程造价咨询有限责任公司</w:t>
            </w:r>
          </w:p>
        </w:tc>
        <w:tc>
          <w:tcPr>
            <w:tcW w:w="2127" w:type="dxa"/>
            <w:vAlign w:val="center"/>
          </w:tcPr>
          <w:p w14:paraId="327C6107" w14:textId="63AC3E89" w:rsidR="00E46B06" w:rsidRPr="00E46B06" w:rsidRDefault="00E46B06" w:rsidP="00F1470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何丹</w:t>
            </w:r>
          </w:p>
        </w:tc>
      </w:tr>
      <w:tr w:rsidR="00E46B06" w:rsidRPr="00ED2E7D" w14:paraId="1374A945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5410099A" w14:textId="5DC9ED7C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lastRenderedPageBreak/>
              <w:t>5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835" w:type="dxa"/>
            <w:vAlign w:val="center"/>
          </w:tcPr>
          <w:p w14:paraId="064D4179" w14:textId="51457B29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建筑工程造价控制的存在问题及对策分析</w:t>
            </w:r>
          </w:p>
        </w:tc>
        <w:tc>
          <w:tcPr>
            <w:tcW w:w="2976" w:type="dxa"/>
            <w:vAlign w:val="center"/>
          </w:tcPr>
          <w:p w14:paraId="5CD58158" w14:textId="223CC130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永信嘉业建设咨询有限公司</w:t>
            </w:r>
          </w:p>
        </w:tc>
        <w:tc>
          <w:tcPr>
            <w:tcW w:w="2127" w:type="dxa"/>
            <w:vAlign w:val="center"/>
          </w:tcPr>
          <w:p w14:paraId="05CFE444" w14:textId="232FA020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齐欣</w:t>
            </w:r>
          </w:p>
        </w:tc>
      </w:tr>
      <w:tr w:rsidR="00E46B06" w:rsidRPr="00ED2E7D" w14:paraId="09FF10FE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7D8E881D" w14:textId="2C0FCE84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5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835" w:type="dxa"/>
            <w:vAlign w:val="center"/>
          </w:tcPr>
          <w:p w14:paraId="6008CEBF" w14:textId="374286A5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浅谈建设工程竣工结算审核步骤与方法</w:t>
            </w:r>
          </w:p>
        </w:tc>
        <w:tc>
          <w:tcPr>
            <w:tcW w:w="2976" w:type="dxa"/>
            <w:vAlign w:val="center"/>
          </w:tcPr>
          <w:p w14:paraId="4CF06C4C" w14:textId="072557D0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四川君源工程管理有限公司</w:t>
            </w:r>
          </w:p>
        </w:tc>
        <w:tc>
          <w:tcPr>
            <w:tcW w:w="2127" w:type="dxa"/>
            <w:vAlign w:val="center"/>
          </w:tcPr>
          <w:p w14:paraId="3E778390" w14:textId="64426F14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杨苓</w:t>
            </w:r>
          </w:p>
        </w:tc>
      </w:tr>
      <w:tr w:rsidR="00E46B06" w:rsidRPr="00ED2E7D" w14:paraId="7CDBA953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193BA669" w14:textId="40A7583B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5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2835" w:type="dxa"/>
            <w:vAlign w:val="center"/>
          </w:tcPr>
          <w:p w14:paraId="206BBE39" w14:textId="51EB17EF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浅析造价人员在建设工程全过程控制中的定位</w:t>
            </w:r>
          </w:p>
        </w:tc>
        <w:tc>
          <w:tcPr>
            <w:tcW w:w="2976" w:type="dxa"/>
            <w:vAlign w:val="center"/>
          </w:tcPr>
          <w:p w14:paraId="606D4D66" w14:textId="3FDF5996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四川良友建设咨询有限公司</w:t>
            </w:r>
          </w:p>
        </w:tc>
        <w:tc>
          <w:tcPr>
            <w:tcW w:w="2127" w:type="dxa"/>
            <w:vAlign w:val="center"/>
          </w:tcPr>
          <w:p w14:paraId="5C3F20D6" w14:textId="25510C62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邓肖刚</w:t>
            </w:r>
          </w:p>
        </w:tc>
      </w:tr>
      <w:tr w:rsidR="00E46B06" w:rsidRPr="00ED2E7D" w14:paraId="2D45AC15" w14:textId="77777777" w:rsidTr="007236C7">
        <w:trPr>
          <w:trHeight w:val="1418"/>
        </w:trPr>
        <w:tc>
          <w:tcPr>
            <w:tcW w:w="988" w:type="dxa"/>
            <w:vAlign w:val="center"/>
          </w:tcPr>
          <w:p w14:paraId="11FBD176" w14:textId="23FC18B0" w:rsidR="00E46B06" w:rsidRPr="00ED2E7D" w:rsidRDefault="007236C7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  <w:t>6</w:t>
            </w:r>
            <w:r w:rsidR="00E46B06" w:rsidRPr="00ED2E7D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2835" w:type="dxa"/>
            <w:vAlign w:val="center"/>
          </w:tcPr>
          <w:p w14:paraId="049F5C89" w14:textId="1EBF8B13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全过程工程咨询的理论与实践</w:t>
            </w:r>
          </w:p>
        </w:tc>
        <w:tc>
          <w:tcPr>
            <w:tcW w:w="2976" w:type="dxa"/>
            <w:vAlign w:val="center"/>
          </w:tcPr>
          <w:p w14:paraId="70AD9DE0" w14:textId="01CB9712" w:rsidR="00E46B06" w:rsidRPr="00E46B06" w:rsidRDefault="00E46B06" w:rsidP="00E46B06">
            <w:pPr>
              <w:adjustRightInd w:val="0"/>
              <w:snapToGrid w:val="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四川中砝建设咨询有限公司</w:t>
            </w:r>
          </w:p>
        </w:tc>
        <w:tc>
          <w:tcPr>
            <w:tcW w:w="2127" w:type="dxa"/>
            <w:vAlign w:val="center"/>
          </w:tcPr>
          <w:p w14:paraId="4F8E9DB9" w14:textId="16F620F6" w:rsidR="00E46B06" w:rsidRPr="00E46B06" w:rsidRDefault="00E46B06" w:rsidP="00E46B06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46B06">
              <w:rPr>
                <w:rFonts w:ascii="仿宋" w:eastAsia="仿宋" w:hAnsi="仿宋"/>
                <w:color w:val="000000"/>
                <w:sz w:val="28"/>
                <w:szCs w:val="28"/>
              </w:rPr>
              <w:t>曾雪刚 曾学亮</w:t>
            </w:r>
          </w:p>
        </w:tc>
      </w:tr>
    </w:tbl>
    <w:p w14:paraId="05A2309B" w14:textId="77777777" w:rsidR="00947157" w:rsidRPr="00ED2E7D" w:rsidRDefault="00947157">
      <w:pPr>
        <w:rPr>
          <w:rFonts w:ascii="仿宋" w:eastAsia="仿宋" w:hAnsi="仿宋"/>
          <w:sz w:val="28"/>
          <w:szCs w:val="28"/>
        </w:rPr>
      </w:pPr>
    </w:p>
    <w:sectPr w:rsidR="00947157" w:rsidRPr="00ED2E7D" w:rsidSect="007236C7">
      <w:footerReference w:type="default" r:id="rId6"/>
      <w:pgSz w:w="11906" w:h="16838"/>
      <w:pgMar w:top="1440" w:right="1800" w:bottom="1440" w:left="1800" w:header="851" w:footer="62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41F07" w14:textId="77777777" w:rsidR="00C320CF" w:rsidRDefault="00C320CF" w:rsidP="008D1031">
      <w:r>
        <w:separator/>
      </w:r>
    </w:p>
  </w:endnote>
  <w:endnote w:type="continuationSeparator" w:id="0">
    <w:p w14:paraId="280AADD5" w14:textId="77777777" w:rsidR="00C320CF" w:rsidRDefault="00C320CF" w:rsidP="008D1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7031288"/>
      <w:docPartObj>
        <w:docPartGallery w:val="Page Numbers (Bottom of Page)"/>
        <w:docPartUnique/>
      </w:docPartObj>
    </w:sdtPr>
    <w:sdtEndPr/>
    <w:sdtContent>
      <w:p w14:paraId="459F56EB" w14:textId="74D462E0" w:rsidR="00EC3CB7" w:rsidRDefault="00EC3CB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40D7" w:rsidRPr="008540D7">
          <w:rPr>
            <w:noProof/>
            <w:lang w:val="zh-CN"/>
          </w:rPr>
          <w:t>6</w:t>
        </w:r>
        <w:r>
          <w:fldChar w:fldCharType="end"/>
        </w:r>
      </w:p>
    </w:sdtContent>
  </w:sdt>
  <w:p w14:paraId="1AFB105F" w14:textId="77777777" w:rsidR="00EC3CB7" w:rsidRDefault="00EC3CB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23695" w14:textId="77777777" w:rsidR="00C320CF" w:rsidRDefault="00C320CF" w:rsidP="008D1031">
      <w:r>
        <w:separator/>
      </w:r>
    </w:p>
  </w:footnote>
  <w:footnote w:type="continuationSeparator" w:id="0">
    <w:p w14:paraId="39FF6C14" w14:textId="77777777" w:rsidR="00C320CF" w:rsidRDefault="00C320CF" w:rsidP="008D10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CA7"/>
    <w:rsid w:val="000A458A"/>
    <w:rsid w:val="001832E7"/>
    <w:rsid w:val="00192125"/>
    <w:rsid w:val="00240C7B"/>
    <w:rsid w:val="00376EA0"/>
    <w:rsid w:val="003B60D8"/>
    <w:rsid w:val="00534CA7"/>
    <w:rsid w:val="005F4180"/>
    <w:rsid w:val="006257DF"/>
    <w:rsid w:val="00655488"/>
    <w:rsid w:val="006855E3"/>
    <w:rsid w:val="007236C7"/>
    <w:rsid w:val="007876C8"/>
    <w:rsid w:val="00834CFC"/>
    <w:rsid w:val="008540D7"/>
    <w:rsid w:val="008648E0"/>
    <w:rsid w:val="008D1031"/>
    <w:rsid w:val="009200D3"/>
    <w:rsid w:val="00947157"/>
    <w:rsid w:val="00954A3A"/>
    <w:rsid w:val="00AD7026"/>
    <w:rsid w:val="00B5371A"/>
    <w:rsid w:val="00B80D96"/>
    <w:rsid w:val="00BF0995"/>
    <w:rsid w:val="00C10D13"/>
    <w:rsid w:val="00C320CF"/>
    <w:rsid w:val="00C7085B"/>
    <w:rsid w:val="00E46B06"/>
    <w:rsid w:val="00EC3CB7"/>
    <w:rsid w:val="00ED2E7D"/>
    <w:rsid w:val="00F14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E1FBB4"/>
  <w15:chartTrackingRefBased/>
  <w15:docId w15:val="{3345820C-EFFF-4B7C-B8A9-7DEACA2A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7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10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103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10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10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440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古琴</dc:creator>
  <cp:keywords/>
  <dc:description/>
  <cp:lastModifiedBy>辜 琴</cp:lastModifiedBy>
  <cp:revision>5</cp:revision>
  <dcterms:created xsi:type="dcterms:W3CDTF">2021-11-01T08:05:00Z</dcterms:created>
  <dcterms:modified xsi:type="dcterms:W3CDTF">2021-11-04T04:00:00Z</dcterms:modified>
</cp:coreProperties>
</file>