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E91CF" w14:textId="77777777" w:rsidR="00A27F22" w:rsidRPr="00B170FE" w:rsidRDefault="00A27F22">
      <w:pPr>
        <w:rPr>
          <w:rFonts w:ascii="仿宋" w:eastAsia="仿宋" w:hAnsi="仿宋"/>
          <w:sz w:val="32"/>
          <w:szCs w:val="32"/>
        </w:rPr>
      </w:pPr>
      <w:r w:rsidRPr="00B170FE">
        <w:rPr>
          <w:rFonts w:ascii="仿宋" w:eastAsia="仿宋" w:hAnsi="仿宋" w:hint="eastAsia"/>
          <w:sz w:val="32"/>
          <w:szCs w:val="32"/>
        </w:rPr>
        <w:t>附件1：</w:t>
      </w:r>
    </w:p>
    <w:p w14:paraId="370FA380" w14:textId="77777777" w:rsidR="001A4436" w:rsidRDefault="00A27F22" w:rsidP="00A27F22">
      <w:pPr>
        <w:jc w:val="center"/>
        <w:rPr>
          <w:rFonts w:ascii="宋体" w:eastAsia="宋体" w:hAnsi="宋体"/>
          <w:b/>
          <w:bCs/>
          <w:sz w:val="44"/>
          <w:szCs w:val="44"/>
        </w:rPr>
      </w:pPr>
      <w:r w:rsidRPr="00A27F22">
        <w:rPr>
          <w:rFonts w:ascii="宋体" w:eastAsia="宋体" w:hAnsi="宋体" w:hint="eastAsia"/>
          <w:b/>
          <w:bCs/>
          <w:sz w:val="44"/>
          <w:szCs w:val="44"/>
        </w:rPr>
        <w:t>成都市</w:t>
      </w:r>
      <w:r w:rsidR="001A4436">
        <w:rPr>
          <w:rFonts w:ascii="宋体" w:eastAsia="宋体" w:hAnsi="宋体" w:hint="eastAsia"/>
          <w:b/>
          <w:bCs/>
          <w:sz w:val="44"/>
          <w:szCs w:val="44"/>
        </w:rPr>
        <w:t>工程造价协会</w:t>
      </w:r>
    </w:p>
    <w:p w14:paraId="04A4A2D6" w14:textId="6C4F3E23" w:rsidR="00280871" w:rsidRDefault="00A27F22" w:rsidP="00A27F22">
      <w:pPr>
        <w:jc w:val="center"/>
        <w:rPr>
          <w:rFonts w:ascii="宋体" w:eastAsia="宋体" w:hAnsi="宋体"/>
          <w:b/>
          <w:bCs/>
          <w:sz w:val="44"/>
          <w:szCs w:val="44"/>
        </w:rPr>
      </w:pPr>
      <w:r w:rsidRPr="00A27F22">
        <w:rPr>
          <w:rFonts w:ascii="宋体" w:eastAsia="宋体" w:hAnsi="宋体" w:hint="eastAsia"/>
          <w:b/>
          <w:bCs/>
          <w:sz w:val="44"/>
          <w:szCs w:val="44"/>
        </w:rPr>
        <w:t>20</w:t>
      </w:r>
      <w:r w:rsidR="00C00BD0">
        <w:rPr>
          <w:rFonts w:ascii="宋体" w:eastAsia="宋体" w:hAnsi="宋体"/>
          <w:b/>
          <w:bCs/>
          <w:sz w:val="44"/>
          <w:szCs w:val="44"/>
        </w:rPr>
        <w:t>2</w:t>
      </w:r>
      <w:r w:rsidR="006630A8">
        <w:rPr>
          <w:rFonts w:ascii="宋体" w:eastAsia="宋体" w:hAnsi="宋体"/>
          <w:b/>
          <w:bCs/>
          <w:sz w:val="44"/>
          <w:szCs w:val="44"/>
        </w:rPr>
        <w:t>1</w:t>
      </w:r>
      <w:r w:rsidRPr="00A27F22">
        <w:rPr>
          <w:rFonts w:ascii="宋体" w:eastAsia="宋体" w:hAnsi="宋体" w:hint="eastAsia"/>
          <w:b/>
          <w:bCs/>
          <w:sz w:val="44"/>
          <w:szCs w:val="44"/>
        </w:rPr>
        <w:t>年度优秀工程造价企业名单</w:t>
      </w:r>
    </w:p>
    <w:p w14:paraId="3C9F759A" w14:textId="748AA762" w:rsidR="00A27F22" w:rsidRDefault="00A27F22" w:rsidP="00A27F22">
      <w:pPr>
        <w:jc w:val="center"/>
        <w:rPr>
          <w:rFonts w:ascii="仿宋" w:eastAsia="仿宋" w:hAnsi="仿宋"/>
          <w:sz w:val="32"/>
          <w:szCs w:val="32"/>
        </w:rPr>
      </w:pPr>
      <w:r w:rsidRPr="007030FD">
        <w:rPr>
          <w:rFonts w:ascii="仿宋" w:eastAsia="仿宋" w:hAnsi="仿宋" w:hint="eastAsia"/>
          <w:sz w:val="32"/>
          <w:szCs w:val="32"/>
        </w:rPr>
        <w:t>（排名不分先后）</w:t>
      </w:r>
    </w:p>
    <w:p w14:paraId="064455A3" w14:textId="77777777" w:rsidR="00B168E2" w:rsidRPr="007030FD" w:rsidRDefault="00B168E2" w:rsidP="00A27F22">
      <w:pPr>
        <w:jc w:val="center"/>
        <w:rPr>
          <w:rFonts w:ascii="仿宋" w:eastAsia="仿宋" w:hAnsi="仿宋"/>
          <w:sz w:val="32"/>
          <w:szCs w:val="32"/>
        </w:rPr>
      </w:pPr>
    </w:p>
    <w:p w14:paraId="7E3E28F6" w14:textId="4A713853" w:rsidR="002E366B" w:rsidRPr="00B168E2" w:rsidRDefault="00B168E2" w:rsidP="002E366B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四川汇丰工程管理有限责任公司</w:t>
      </w:r>
    </w:p>
    <w:p w14:paraId="174EBC52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四川朋诚建设工程管理咨询有限公司</w:t>
      </w:r>
    </w:p>
    <w:p w14:paraId="429B52C8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四川泰恩建设工程咨询有限公司</w:t>
      </w:r>
    </w:p>
    <w:p w14:paraId="5BC396F3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华信众恒工程项目咨询有限公司</w:t>
      </w:r>
    </w:p>
    <w:p w14:paraId="7982CF60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中建西南咨询顾问有限公司</w:t>
      </w:r>
    </w:p>
    <w:p w14:paraId="2A5A93AE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四川佳华工程造价咨询事务所有限公司</w:t>
      </w:r>
    </w:p>
    <w:p w14:paraId="6FE05326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上海容基工程项目管理有限公司成都分公司</w:t>
      </w:r>
    </w:p>
    <w:p w14:paraId="0BE2C9F3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中国建筑西南设计研究院有限公司</w:t>
      </w:r>
    </w:p>
    <w:p w14:paraId="166A2D8C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四川颢诚工程咨询有限公司</w:t>
      </w:r>
    </w:p>
    <w:p w14:paraId="0262052B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鑫标点工程管理有限公司</w:t>
      </w:r>
    </w:p>
    <w:p w14:paraId="056CE3AB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四川开信工程造价咨询有限公司</w:t>
      </w:r>
    </w:p>
    <w:p w14:paraId="3D66CE92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四川同兴达建设咨询有限公司</w:t>
      </w:r>
    </w:p>
    <w:p w14:paraId="6C499C7E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四川正则工程咨询股份有限公司</w:t>
      </w:r>
    </w:p>
    <w:p w14:paraId="5F056E94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成都咏正工程管理有限公司</w:t>
      </w:r>
    </w:p>
    <w:p w14:paraId="6E7017AD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四川九鼎工程造价咨询有限公司</w:t>
      </w:r>
    </w:p>
    <w:p w14:paraId="5D4947F9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四川大公建设工程管理咨询有限责任公司</w:t>
      </w:r>
    </w:p>
    <w:p w14:paraId="5F5B0CAC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四川正沣工程造价咨询事务所有限责任公司</w:t>
      </w:r>
    </w:p>
    <w:p w14:paraId="43020DEF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lastRenderedPageBreak/>
        <w:t>四川华文建设项目管理有限公司</w:t>
      </w:r>
    </w:p>
    <w:p w14:paraId="40DD4F6F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四川兴投城建建设项目管理有限公司</w:t>
      </w:r>
    </w:p>
    <w:p w14:paraId="053D255A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四川勘建九鼎建设项目管理有限公司</w:t>
      </w:r>
    </w:p>
    <w:p w14:paraId="15CEA0E0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四川大策建设工程项目管理有限公司</w:t>
      </w:r>
    </w:p>
    <w:p w14:paraId="32FE672D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中资锐诚工程项目管理有限公司</w:t>
      </w:r>
    </w:p>
    <w:p w14:paraId="64C8ECDB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中道明华建设项目咨询集团有限责任公司</w:t>
      </w:r>
    </w:p>
    <w:p w14:paraId="0B3380A7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四川坤阳工程管理咨询有限公司</w:t>
      </w:r>
    </w:p>
    <w:p w14:paraId="51DB3A25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四川天堃工程项目管理有限公司</w:t>
      </w:r>
    </w:p>
    <w:p w14:paraId="62526F1D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四川蜀通未来工程咨询有限公司</w:t>
      </w:r>
    </w:p>
    <w:p w14:paraId="0F7D84EE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四川天成工程造价咨询有限公司</w:t>
      </w:r>
    </w:p>
    <w:p w14:paraId="5D614652" w14:textId="41B67747" w:rsid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四川信诚工程咨询有限公司</w:t>
      </w:r>
    </w:p>
    <w:p w14:paraId="100AC79F" w14:textId="4C467AC1" w:rsidR="00D507CF" w:rsidRPr="00D507CF" w:rsidRDefault="00D507CF" w:rsidP="006630A8">
      <w:pPr>
        <w:widowControl/>
        <w:jc w:val="left"/>
        <w:rPr>
          <w:rFonts w:ascii="仿宋" w:eastAsia="仿宋" w:hAnsi="仿宋" w:cs="Arial" w:hint="eastAsia"/>
          <w:kern w:val="0"/>
          <w:sz w:val="32"/>
          <w:szCs w:val="32"/>
        </w:rPr>
      </w:pPr>
      <w:r w:rsidRPr="00D507CF">
        <w:rPr>
          <w:rFonts w:ascii="仿宋" w:eastAsia="仿宋" w:hAnsi="仿宋" w:cs="Arial" w:hint="eastAsia"/>
          <w:kern w:val="0"/>
          <w:sz w:val="32"/>
          <w:szCs w:val="32"/>
        </w:rPr>
        <w:t>晨越建设项目管理集团股份有限公司</w:t>
      </w:r>
    </w:p>
    <w:p w14:paraId="77D3A9E7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四川利翔建设项目管理有限公司</w:t>
      </w:r>
    </w:p>
    <w:p w14:paraId="0E29F543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四川时标工程管理有限公司</w:t>
      </w:r>
    </w:p>
    <w:p w14:paraId="7AB2C601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四川鑫森建设工程咨询有限公司</w:t>
      </w:r>
    </w:p>
    <w:p w14:paraId="37631D2F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四川明清工程咨询有限公司</w:t>
      </w:r>
    </w:p>
    <w:p w14:paraId="7063619F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四川正源工程管理有限公司</w:t>
      </w:r>
    </w:p>
    <w:p w14:paraId="2FA510E4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四川光宏工程项目管理有限公司</w:t>
      </w:r>
    </w:p>
    <w:p w14:paraId="6A85C5AE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中旺建工集团有限公司</w:t>
      </w:r>
    </w:p>
    <w:p w14:paraId="28FD8FA9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中科标禾工程项目管理有限公司</w:t>
      </w:r>
    </w:p>
    <w:p w14:paraId="227D0C01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四川百度工程项目管理咨询有限公司</w:t>
      </w:r>
    </w:p>
    <w:p w14:paraId="32425263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四川泰晨建设项目管理有限公司</w:t>
      </w:r>
    </w:p>
    <w:p w14:paraId="355F7981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lastRenderedPageBreak/>
        <w:t>四川经信卫建设工程项目管理咨询有限公司</w:t>
      </w:r>
    </w:p>
    <w:p w14:paraId="2AC52607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成都怡建工程咨询代理有限公司</w:t>
      </w:r>
    </w:p>
    <w:p w14:paraId="68509E0D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四川中路华锋工程造价咨询有限责任公司</w:t>
      </w:r>
    </w:p>
    <w:p w14:paraId="77CC4BCF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四川德文天鑫工程项目管理有限公司</w:t>
      </w:r>
    </w:p>
    <w:p w14:paraId="73854466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圣弘建设股份有限公司</w:t>
      </w:r>
    </w:p>
    <w:p w14:paraId="5A9DF52A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信永中和工程管理有限公司成都分公司</w:t>
      </w:r>
    </w:p>
    <w:p w14:paraId="78D32CB0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四川诺立达工程项目管理有限公司</w:t>
      </w:r>
    </w:p>
    <w:p w14:paraId="5866535F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四川武达佳信工程造价咨询有限公司</w:t>
      </w:r>
    </w:p>
    <w:p w14:paraId="68995207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四川鑫海工程造价咨询事务所有限公司</w:t>
      </w:r>
    </w:p>
    <w:p w14:paraId="5CECD3AC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四川中衡安信工程管理有限公司</w:t>
      </w:r>
    </w:p>
    <w:p w14:paraId="0481545D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四川建科工程建设管理有限公司</w:t>
      </w:r>
    </w:p>
    <w:p w14:paraId="708E3652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四川建新工程咨询有限公司</w:t>
      </w:r>
    </w:p>
    <w:p w14:paraId="1AC6CD05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四川明合泰建设管理咨询有限责任公司</w:t>
      </w:r>
    </w:p>
    <w:p w14:paraId="57B3FB94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中科经纬工程技术有限公司</w:t>
      </w:r>
    </w:p>
    <w:p w14:paraId="2EC73089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成都市蜀鑫建设工程咨询有限责任公司</w:t>
      </w:r>
    </w:p>
    <w:p w14:paraId="2A9DD475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开元数智工程咨询集团有限公司</w:t>
      </w:r>
    </w:p>
    <w:p w14:paraId="03EC5A6F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成都嘉华工程项目管理有限公司</w:t>
      </w:r>
    </w:p>
    <w:p w14:paraId="1D560435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重庆恒申达工程造价咨询有限公司成都分公司</w:t>
      </w:r>
    </w:p>
    <w:p w14:paraId="07EC1B5B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四川兴凯弘工程管理有限公司</w:t>
      </w:r>
    </w:p>
    <w:p w14:paraId="07E22B15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四川海洪建设工程造价审计事务所有限公司</w:t>
      </w:r>
    </w:p>
    <w:p w14:paraId="0A9B80E0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四川廉正工程咨询有限公司</w:t>
      </w:r>
    </w:p>
    <w:p w14:paraId="0AABC65A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成都衡泰工程管理有限责任公司</w:t>
      </w:r>
    </w:p>
    <w:p w14:paraId="7AE52E47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lastRenderedPageBreak/>
        <w:t>四川鼎恒永信工程建设项目管理有限公司</w:t>
      </w:r>
    </w:p>
    <w:p w14:paraId="452D53DA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四川标准德安工程管理有限公司</w:t>
      </w:r>
    </w:p>
    <w:p w14:paraId="76F6A7FC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成都科益工程咨询有限公司</w:t>
      </w:r>
    </w:p>
    <w:p w14:paraId="6F976DEC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四川通和工程项目管理咨询有限公司</w:t>
      </w:r>
    </w:p>
    <w:p w14:paraId="1F60EED9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四川新元素工程咨询有限公司</w:t>
      </w:r>
    </w:p>
    <w:p w14:paraId="64B7B4E6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成都新高建设经济技术咨询有限公司</w:t>
      </w:r>
    </w:p>
    <w:p w14:paraId="76A3D2FD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四川良友建设咨询有限公司</w:t>
      </w:r>
    </w:p>
    <w:p w14:paraId="05E22249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四川大家工程项目管理有限公司</w:t>
      </w:r>
    </w:p>
    <w:p w14:paraId="4F49ED10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中鸿亿博集团有限公司</w:t>
      </w:r>
    </w:p>
    <w:p w14:paraId="62184E89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中天新合建设咨询有限公司</w:t>
      </w:r>
    </w:p>
    <w:p w14:paraId="5989C1CC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四川兴诚信工程造价事务所有限公司</w:t>
      </w:r>
    </w:p>
    <w:p w14:paraId="14DC9BC2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四川同创建设工程管理有限公司</w:t>
      </w:r>
    </w:p>
    <w:p w14:paraId="6E50237C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四川宏业建科工程管理有限公司</w:t>
      </w:r>
    </w:p>
    <w:p w14:paraId="136E4D3A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成都建工第二建筑工程有限公司</w:t>
      </w:r>
    </w:p>
    <w:p w14:paraId="0995633F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四川远通工程项目管理咨询有限公司</w:t>
      </w:r>
    </w:p>
    <w:p w14:paraId="430D0BB4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成都中咨管理咨询有限公司</w:t>
      </w:r>
    </w:p>
    <w:p w14:paraId="6686CB7C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中盛精诚工程项目管理有限公司</w:t>
      </w:r>
    </w:p>
    <w:p w14:paraId="5C393EBE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四川中和工程项目管理有限公司</w:t>
      </w:r>
    </w:p>
    <w:p w14:paraId="1B28F20A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四川达通工程管理咨询有限公司</w:t>
      </w:r>
    </w:p>
    <w:p w14:paraId="0CDA3C82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四川中大工程造价咨询有限责任公司</w:t>
      </w:r>
    </w:p>
    <w:p w14:paraId="2B4FF6A8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四川兴衡工程管理服务有限公司</w:t>
      </w:r>
    </w:p>
    <w:p w14:paraId="35B6640C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成都立行建设工程项目管理有限责任公司</w:t>
      </w:r>
    </w:p>
    <w:p w14:paraId="3128F21B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lastRenderedPageBreak/>
        <w:t>正信智汇建设工程管理有限公司</w:t>
      </w:r>
    </w:p>
    <w:p w14:paraId="0ADCD62C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安迅达工程咨询有限公司</w:t>
      </w:r>
    </w:p>
    <w:p w14:paraId="5510F9B9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四川华慧工程造价咨询有限公司</w:t>
      </w:r>
    </w:p>
    <w:p w14:paraId="074920B4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四川亚兴建设工程项目管理有限公司</w:t>
      </w:r>
    </w:p>
    <w:p w14:paraId="1B783B7C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四川华通建设工程造价管理有限责任公司</w:t>
      </w:r>
    </w:p>
    <w:p w14:paraId="6E8ED052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创信工程咨询股份有限公司</w:t>
      </w:r>
    </w:p>
    <w:p w14:paraId="77DAD68B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中佳鼎运建设管理有限公司</w:t>
      </w:r>
    </w:p>
    <w:p w14:paraId="21657CF9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四川诚建工程咨询有限责任公司</w:t>
      </w:r>
    </w:p>
    <w:p w14:paraId="4D781447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四川中佳智胜建设管理咨询有限责任公司</w:t>
      </w:r>
    </w:p>
    <w:p w14:paraId="12AECE00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四川同方建设咨询有限公司</w:t>
      </w:r>
    </w:p>
    <w:p w14:paraId="5721802F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四川中道诚建设项目管理有限公司</w:t>
      </w:r>
    </w:p>
    <w:p w14:paraId="0B934539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天健工程咨询有限公司四川分公司</w:t>
      </w:r>
    </w:p>
    <w:p w14:paraId="2BD361D7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四川三信建设咨询有限公司</w:t>
      </w:r>
    </w:p>
    <w:p w14:paraId="675D4F8B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四川利烨工程项目管理咨询有限公司</w:t>
      </w:r>
    </w:p>
    <w:p w14:paraId="01C16A8E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四川建业工程咨询有限公司</w:t>
      </w:r>
    </w:p>
    <w:p w14:paraId="74218201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四川智诚工程造价咨询有限责任公司</w:t>
      </w:r>
    </w:p>
    <w:p w14:paraId="448557F4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成都钟鼎建设工程项目管理有限公司</w:t>
      </w:r>
    </w:p>
    <w:p w14:paraId="4A8BF24C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四川中砝建设咨询有限公司</w:t>
      </w:r>
    </w:p>
    <w:p w14:paraId="75DB3276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四川睿达通工程造价咨询有限公司</w:t>
      </w:r>
    </w:p>
    <w:p w14:paraId="752BC56F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四川君和工程项目管理咨询有限公司</w:t>
      </w:r>
    </w:p>
    <w:p w14:paraId="2B423B2C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中锦冠达工程顾问集团有限公司</w:t>
      </w:r>
    </w:p>
    <w:p w14:paraId="31A3BD97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中联国际工程管理有限公司四川分公司</w:t>
      </w:r>
    </w:p>
    <w:p w14:paraId="71AD13CF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lastRenderedPageBreak/>
        <w:t>四川兴天华建设项目管理有限公司</w:t>
      </w:r>
    </w:p>
    <w:p w14:paraId="17DDD0C1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四川佳明工程项目管理有限公司</w:t>
      </w:r>
    </w:p>
    <w:p w14:paraId="339E4CF6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四川恒博建设工程项目管理有限责任公司</w:t>
      </w:r>
    </w:p>
    <w:p w14:paraId="5AFB52D5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中通建设工程管理有限公司</w:t>
      </w:r>
    </w:p>
    <w:p w14:paraId="76A58A92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四川兴盛建设工程招标造价咨询有限公司</w:t>
      </w:r>
    </w:p>
    <w:p w14:paraId="47C1F109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首盛建设集团有限公司</w:t>
      </w:r>
    </w:p>
    <w:p w14:paraId="7648B29E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成都恒沣建设项目管理有限公司</w:t>
      </w:r>
    </w:p>
    <w:p w14:paraId="5DF95B1F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四川科特建设管理有限公司</w:t>
      </w:r>
    </w:p>
    <w:p w14:paraId="42299AB0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四川朝辉建设工程项目管理有限责任公司</w:t>
      </w:r>
    </w:p>
    <w:p w14:paraId="51203764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成都青青工程造价咨询有限责任公司</w:t>
      </w:r>
    </w:p>
    <w:p w14:paraId="5BF9CEEB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四川成化工程项目管理有限公司</w:t>
      </w:r>
    </w:p>
    <w:p w14:paraId="1983F42D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四川德维工程管理咨询有限公司</w:t>
      </w:r>
    </w:p>
    <w:p w14:paraId="763B1DEA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成都兢诚工程项目管理有限公司</w:t>
      </w:r>
    </w:p>
    <w:p w14:paraId="54F7835B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北京君益致同工程项目管理有限公司四川分公司</w:t>
      </w:r>
    </w:p>
    <w:p w14:paraId="367722E2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四川精正建设管理咨询有限公司</w:t>
      </w:r>
    </w:p>
    <w:p w14:paraId="1382165D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四川睿安工程项目管理有限公司</w:t>
      </w:r>
    </w:p>
    <w:p w14:paraId="00A0B499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四川省兴旺建设工程项目管理有限公司</w:t>
      </w:r>
    </w:p>
    <w:p w14:paraId="303CF7A6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四川康立项目管理有限责任公司</w:t>
      </w:r>
    </w:p>
    <w:p w14:paraId="2DF55946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成都智力建设工程造价咨询有限责任公司</w:t>
      </w:r>
    </w:p>
    <w:p w14:paraId="386E99BA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四川亿联建设工程项目管理有限公司</w:t>
      </w:r>
    </w:p>
    <w:p w14:paraId="060C34C0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中佳信建设管理集团有限公司</w:t>
      </w:r>
    </w:p>
    <w:p w14:paraId="1D506026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四川君源工程管理有限公司</w:t>
      </w:r>
    </w:p>
    <w:p w14:paraId="2F8566B3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lastRenderedPageBreak/>
        <w:t>四川志和工程咨询管理有限公司</w:t>
      </w:r>
    </w:p>
    <w:p w14:paraId="2BC1B326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四川岳华工程咨询有限公司</w:t>
      </w:r>
    </w:p>
    <w:p w14:paraId="410295A4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上海建平工程造价咨询有限公司成都分公司</w:t>
      </w:r>
    </w:p>
    <w:p w14:paraId="1B339071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四川珂兴建设工程造价咨询有限责任公司</w:t>
      </w:r>
    </w:p>
    <w:p w14:paraId="24390D0E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中恒德佳工程咨询有限公司</w:t>
      </w:r>
    </w:p>
    <w:p w14:paraId="3BB688EF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中节能德信工程管理成都有限公司</w:t>
      </w:r>
    </w:p>
    <w:p w14:paraId="64B0112A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四川信德工程造价咨询有限公司</w:t>
      </w:r>
    </w:p>
    <w:p w14:paraId="518F5804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成都市众信建设管理咨询有限责任公司</w:t>
      </w:r>
    </w:p>
    <w:p w14:paraId="0330708B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成都求实建设工程技术经济有限公司</w:t>
      </w:r>
    </w:p>
    <w:p w14:paraId="745A24DD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中国轻工业成都设计工程有限公司</w:t>
      </w:r>
    </w:p>
    <w:p w14:paraId="41451E1C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成都科佳工程管理有限公司</w:t>
      </w:r>
    </w:p>
    <w:p w14:paraId="13A0F144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四川兴良信造价咨询招标代理有限责任公司</w:t>
      </w:r>
    </w:p>
    <w:p w14:paraId="2054700F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四川志恒工程管理咨询有限公司</w:t>
      </w:r>
    </w:p>
    <w:p w14:paraId="625BA552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四川建兴工程造价咨询有限公司</w:t>
      </w:r>
    </w:p>
    <w:p w14:paraId="70E22BA1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成都华西立信工程咨询有限公司</w:t>
      </w:r>
    </w:p>
    <w:p w14:paraId="2FB0AE75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成都精诚建设工程造价事务所有限责任公司</w:t>
      </w:r>
    </w:p>
    <w:p w14:paraId="282198CB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四川大明工程建设管理咨询有限公司</w:t>
      </w:r>
    </w:p>
    <w:p w14:paraId="2BEF78DE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四川天府兴诚建设工程项目管理有限公司</w:t>
      </w:r>
    </w:p>
    <w:p w14:paraId="1CFC9D50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北京建友工程造价咨询有限公司四川分公司</w:t>
      </w:r>
    </w:p>
    <w:p w14:paraId="222BD68A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中冶建工集团有限公司</w:t>
      </w:r>
    </w:p>
    <w:p w14:paraId="06D222C2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中科旭日建设集团有限公司</w:t>
      </w:r>
    </w:p>
    <w:p w14:paraId="468C2FE9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四川鑫正工程项目管理咨询有限公司</w:t>
      </w:r>
    </w:p>
    <w:p w14:paraId="0B16E9C5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lastRenderedPageBreak/>
        <w:t>四川省名扬建设工程管理有限公司</w:t>
      </w:r>
    </w:p>
    <w:p w14:paraId="0912E22B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成都长源工程咨询有限公司</w:t>
      </w:r>
    </w:p>
    <w:p w14:paraId="347B368E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成都市均益建设工程造价咨询有限责任公司</w:t>
      </w:r>
    </w:p>
    <w:p w14:paraId="75E8C27E" w14:textId="77777777" w:rsidR="006630A8" w:rsidRPr="006630A8" w:rsidRDefault="006630A8" w:rsidP="006630A8">
      <w:pPr>
        <w:widowControl/>
        <w:jc w:val="left"/>
        <w:rPr>
          <w:rFonts w:ascii="仿宋" w:eastAsia="仿宋" w:hAnsi="仿宋" w:cs="Arial"/>
          <w:kern w:val="0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中创金建技术集团有限公司</w:t>
      </w:r>
    </w:p>
    <w:p w14:paraId="6F5C39C9" w14:textId="7D7A64F7" w:rsidR="00A27F22" w:rsidRPr="002E366B" w:rsidRDefault="006630A8" w:rsidP="006630A8">
      <w:pPr>
        <w:widowControl/>
        <w:jc w:val="left"/>
        <w:rPr>
          <w:rFonts w:ascii="宋体" w:eastAsia="宋体" w:hAnsi="宋体"/>
          <w:sz w:val="32"/>
          <w:szCs w:val="32"/>
        </w:rPr>
      </w:pPr>
      <w:r w:rsidRPr="006630A8">
        <w:rPr>
          <w:rFonts w:ascii="仿宋" w:eastAsia="仿宋" w:hAnsi="仿宋" w:cs="Arial" w:hint="eastAsia"/>
          <w:kern w:val="0"/>
          <w:sz w:val="32"/>
          <w:szCs w:val="32"/>
        </w:rPr>
        <w:t>成都文瀚建设工程咨询有限公司</w:t>
      </w:r>
    </w:p>
    <w:sectPr w:rsidR="00A27F22" w:rsidRPr="002E36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B69B5C" w14:textId="77777777" w:rsidR="00272C97" w:rsidRDefault="00272C97" w:rsidP="00A27F22">
      <w:r>
        <w:separator/>
      </w:r>
    </w:p>
  </w:endnote>
  <w:endnote w:type="continuationSeparator" w:id="0">
    <w:p w14:paraId="19522235" w14:textId="77777777" w:rsidR="00272C97" w:rsidRDefault="00272C97" w:rsidP="00A27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EEF037" w14:textId="77777777" w:rsidR="00272C97" w:rsidRDefault="00272C97" w:rsidP="00A27F22">
      <w:r>
        <w:separator/>
      </w:r>
    </w:p>
  </w:footnote>
  <w:footnote w:type="continuationSeparator" w:id="0">
    <w:p w14:paraId="054B5884" w14:textId="77777777" w:rsidR="00272C97" w:rsidRDefault="00272C97" w:rsidP="00A27F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72CE1"/>
    <w:rsid w:val="00071E78"/>
    <w:rsid w:val="00072CE1"/>
    <w:rsid w:val="00080B81"/>
    <w:rsid w:val="000A3C41"/>
    <w:rsid w:val="001A4436"/>
    <w:rsid w:val="00272C97"/>
    <w:rsid w:val="00280871"/>
    <w:rsid w:val="002E1890"/>
    <w:rsid w:val="002E366B"/>
    <w:rsid w:val="005F7B4D"/>
    <w:rsid w:val="006630A8"/>
    <w:rsid w:val="007030FD"/>
    <w:rsid w:val="008900BA"/>
    <w:rsid w:val="009A4F53"/>
    <w:rsid w:val="00A27F22"/>
    <w:rsid w:val="00B168E2"/>
    <w:rsid w:val="00B170FE"/>
    <w:rsid w:val="00C00BD0"/>
    <w:rsid w:val="00C348B2"/>
    <w:rsid w:val="00D507CF"/>
    <w:rsid w:val="00FB4F99"/>
    <w:rsid w:val="00FC2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6D7A6B"/>
  <w15:chartTrackingRefBased/>
  <w15:docId w15:val="{4ACD11DB-F22A-4107-A6AA-9D7B7FD01B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7F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7F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7F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7F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00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9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4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366</Words>
  <Characters>2087</Characters>
  <Application>Microsoft Office Word</Application>
  <DocSecurity>0</DocSecurity>
  <Lines>17</Lines>
  <Paragraphs>4</Paragraphs>
  <ScaleCrop>false</ScaleCrop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 肖</dc:creator>
  <cp:keywords/>
  <dc:description/>
  <cp:lastModifiedBy>阿 推</cp:lastModifiedBy>
  <cp:revision>13</cp:revision>
  <dcterms:created xsi:type="dcterms:W3CDTF">2019-07-30T01:50:00Z</dcterms:created>
  <dcterms:modified xsi:type="dcterms:W3CDTF">2022-08-03T02:07:00Z</dcterms:modified>
</cp:coreProperties>
</file>